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i/>
          <w:iCs/>
        </w:rPr>
        <w:id w:val="1159891884"/>
        <w:docPartObj>
          <w:docPartGallery w:val="Cover Pages"/>
          <w:docPartUnique/>
        </w:docPartObj>
      </w:sdtPr>
      <w:sdtEndPr>
        <w:rPr>
          <w:rFonts w:ascii="Arial" w:hAnsi="Arial" w:cs="Arial"/>
          <w:sz w:val="20"/>
          <w:szCs w:val="20"/>
          <w:u w:val="single"/>
          <w:lang w:val="bs-Cyrl-BA"/>
        </w:rPr>
      </w:sdtEndPr>
      <w:sdtContent>
        <w:p w:rsidR="00735761" w:rsidRPr="005F47FA" w:rsidRDefault="00735761" w:rsidP="00735761">
          <w:pPr>
            <w:rPr>
              <w:i/>
              <w:iCs/>
              <w:lang w:val="sr-Cyrl-RS"/>
            </w:rPr>
          </w:pPr>
        </w:p>
        <w:p w:rsidR="00735761" w:rsidRPr="00777298" w:rsidRDefault="00735761" w:rsidP="00735761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b/>
              <w:bCs/>
              <w:i/>
              <w:iCs/>
              <w:sz w:val="28"/>
              <w:szCs w:val="28"/>
              <w:lang w:val="sr-Cyrl-CS"/>
            </w:rPr>
          </w:pPr>
        </w:p>
        <w:p w:rsidR="00735761" w:rsidRPr="00777298" w:rsidRDefault="00735761" w:rsidP="00735761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</w:pPr>
          <w:r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  <w:t>REPUBLIKA</w:t>
          </w:r>
          <w:r w:rsidRPr="00777298"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  <w:t>SRBIJA</w:t>
          </w:r>
        </w:p>
        <w:p w:rsidR="00735761" w:rsidRPr="00777298" w:rsidRDefault="00735761" w:rsidP="00735761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</w:pPr>
          <w:r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  <w:t>NARODNA</w:t>
          </w:r>
          <w:r w:rsidRPr="00777298"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  <w:t>SKUPŠTINA</w:t>
          </w:r>
        </w:p>
        <w:p w:rsidR="00735761" w:rsidRPr="00777298" w:rsidRDefault="00735761" w:rsidP="00735761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</w:pPr>
          <w:r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  <w:t>BIBLIOTEKA</w:t>
          </w:r>
          <w:r w:rsidRPr="00777298"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  <w:t>NARODNE</w:t>
          </w:r>
          <w:r w:rsidRPr="00777298"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  <w:t>SKUPŠTINE</w:t>
          </w:r>
        </w:p>
        <w:p w:rsidR="00735761" w:rsidRPr="00777298" w:rsidRDefault="00735761" w:rsidP="00735761">
          <w:pPr>
            <w:tabs>
              <w:tab w:val="left" w:pos="567"/>
            </w:tabs>
            <w:spacing w:line="360" w:lineRule="auto"/>
            <w:ind w:left="720" w:hanging="360"/>
            <w:rPr>
              <w:rFonts w:ascii="Arial" w:eastAsia="Calibri" w:hAnsi="Arial" w:cs="Arial"/>
              <w:sz w:val="20"/>
              <w:szCs w:val="20"/>
            </w:rPr>
          </w:pPr>
        </w:p>
        <w:p w:rsidR="00735761" w:rsidRPr="00777298" w:rsidRDefault="00735761" w:rsidP="00735761">
          <w:pPr>
            <w:tabs>
              <w:tab w:val="left" w:pos="567"/>
            </w:tabs>
            <w:spacing w:line="360" w:lineRule="auto"/>
            <w:ind w:left="720" w:hanging="360"/>
            <w:rPr>
              <w:rFonts w:ascii="Arial" w:eastAsia="Calibri" w:hAnsi="Arial" w:cs="Arial"/>
              <w:sz w:val="20"/>
              <w:szCs w:val="20"/>
            </w:rPr>
          </w:pPr>
        </w:p>
        <w:p w:rsidR="00735761" w:rsidRPr="00777298" w:rsidRDefault="00735761" w:rsidP="00735761">
          <w:pPr>
            <w:tabs>
              <w:tab w:val="left" w:pos="567"/>
            </w:tabs>
            <w:spacing w:line="360" w:lineRule="auto"/>
            <w:ind w:left="720" w:hanging="360"/>
            <w:rPr>
              <w:rFonts w:ascii="Arial" w:eastAsia="Calibri" w:hAnsi="Arial" w:cs="Arial"/>
              <w:sz w:val="20"/>
              <w:szCs w:val="20"/>
            </w:rPr>
          </w:pPr>
        </w:p>
        <w:p w:rsidR="00735761" w:rsidRPr="00777298" w:rsidRDefault="00735761" w:rsidP="00735761">
          <w:pPr>
            <w:tabs>
              <w:tab w:val="left" w:pos="567"/>
            </w:tabs>
            <w:spacing w:line="360" w:lineRule="auto"/>
            <w:rPr>
              <w:rFonts w:ascii="Arial" w:eastAsia="Calibri" w:hAnsi="Arial" w:cs="Arial"/>
              <w:sz w:val="20"/>
              <w:szCs w:val="20"/>
              <w:lang w:val="bs-Cyrl-BA"/>
            </w:rPr>
          </w:pPr>
          <w:r w:rsidRPr="00777298">
            <w:rPr>
              <w:rFonts w:ascii="Arial" w:eastAsia="Calibri" w:hAnsi="Arial" w:cs="Arial"/>
              <w:sz w:val="20"/>
              <w:szCs w:val="20"/>
              <w:lang w:val="bs-Cyrl-BA"/>
            </w:rPr>
            <w:t xml:space="preserve">  </w:t>
          </w:r>
        </w:p>
        <w:p w:rsidR="00735761" w:rsidRPr="00777298" w:rsidRDefault="00735761" w:rsidP="00735761">
          <w:pPr>
            <w:spacing w:line="360" w:lineRule="auto"/>
            <w:ind w:left="270"/>
            <w:rPr>
              <w:rFonts w:ascii="Arial" w:eastAsia="Calibri" w:hAnsi="Arial" w:cs="Arial"/>
              <w:b/>
              <w:sz w:val="28"/>
              <w:szCs w:val="28"/>
              <w:lang w:val="bs-Cyrl-BA"/>
            </w:rPr>
          </w:pPr>
          <w:r>
            <w:rPr>
              <w:rFonts w:ascii="Arial" w:eastAsia="Calibri" w:hAnsi="Arial" w:cs="Arial"/>
              <w:b/>
              <w:sz w:val="28"/>
              <w:szCs w:val="28"/>
              <w:lang w:val="bs-Cyrl-BA"/>
            </w:rPr>
            <w:t>Tema</w:t>
          </w:r>
          <w:r w:rsidRPr="00777298">
            <w:rPr>
              <w:rFonts w:ascii="Arial" w:eastAsia="Calibri" w:hAnsi="Arial" w:cs="Arial"/>
              <w:b/>
              <w:sz w:val="28"/>
              <w:szCs w:val="28"/>
              <w:lang w:val="bs-Cyrl-BA"/>
            </w:rPr>
            <w:t xml:space="preserve">:  </w:t>
          </w:r>
          <w:r>
            <w:rPr>
              <w:rFonts w:ascii="Arial" w:eastAsia="Calibri" w:hAnsi="Arial" w:cs="Arial"/>
              <w:b/>
              <w:sz w:val="28"/>
              <w:szCs w:val="28"/>
              <w:lang w:val="bs-Cyrl-BA"/>
            </w:rPr>
            <w:t>INSTITUCIJE</w:t>
          </w:r>
          <w:r w:rsidRPr="005F47FA">
            <w:rPr>
              <w:rFonts w:ascii="Arial" w:eastAsia="Calibri" w:hAnsi="Arial" w:cs="Arial"/>
              <w:b/>
              <w:sz w:val="28"/>
              <w:szCs w:val="28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8"/>
              <w:szCs w:val="28"/>
              <w:lang w:val="bs-Cyrl-BA"/>
            </w:rPr>
            <w:t>NADLEŽNE</w:t>
          </w:r>
          <w:r w:rsidRPr="005F47FA">
            <w:rPr>
              <w:rFonts w:ascii="Arial" w:eastAsia="Calibri" w:hAnsi="Arial" w:cs="Arial"/>
              <w:b/>
              <w:sz w:val="28"/>
              <w:szCs w:val="28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8"/>
              <w:szCs w:val="28"/>
              <w:lang w:val="bs-Cyrl-BA"/>
            </w:rPr>
            <w:t>ZA</w:t>
          </w:r>
          <w:r w:rsidRPr="005F47FA">
            <w:rPr>
              <w:rFonts w:ascii="Arial" w:eastAsia="Calibri" w:hAnsi="Arial" w:cs="Arial"/>
              <w:b/>
              <w:sz w:val="28"/>
              <w:szCs w:val="28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8"/>
              <w:szCs w:val="28"/>
              <w:lang w:val="bs-Cyrl-BA"/>
            </w:rPr>
            <w:t>ZAŠTITU</w:t>
          </w:r>
          <w:r w:rsidRPr="005F47FA">
            <w:rPr>
              <w:rFonts w:ascii="Arial" w:eastAsia="Calibri" w:hAnsi="Arial" w:cs="Arial"/>
              <w:b/>
              <w:sz w:val="28"/>
              <w:szCs w:val="28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8"/>
              <w:szCs w:val="28"/>
              <w:lang w:val="bs-Cyrl-BA"/>
            </w:rPr>
            <w:t>LjUDSKIH</w:t>
          </w:r>
          <w:r w:rsidRPr="005F47FA">
            <w:rPr>
              <w:rFonts w:ascii="Arial" w:eastAsia="Calibri" w:hAnsi="Arial" w:cs="Arial"/>
              <w:b/>
              <w:sz w:val="28"/>
              <w:szCs w:val="28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8"/>
              <w:szCs w:val="28"/>
              <w:lang w:val="bs-Cyrl-BA"/>
            </w:rPr>
            <w:t>PRAVA</w:t>
          </w:r>
          <w:r w:rsidRPr="005F47FA">
            <w:rPr>
              <w:rFonts w:ascii="Arial" w:eastAsia="Calibri" w:hAnsi="Arial" w:cs="Arial"/>
              <w:b/>
              <w:sz w:val="28"/>
              <w:szCs w:val="28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8"/>
              <w:szCs w:val="28"/>
              <w:lang w:val="bs-Cyrl-BA"/>
            </w:rPr>
            <w:t>U</w:t>
          </w:r>
          <w:r w:rsidRPr="005F47FA">
            <w:rPr>
              <w:rFonts w:ascii="Arial" w:eastAsia="Calibri" w:hAnsi="Arial" w:cs="Arial"/>
              <w:b/>
              <w:sz w:val="28"/>
              <w:szCs w:val="28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8"/>
              <w:szCs w:val="28"/>
              <w:lang w:val="bs-Cyrl-BA"/>
            </w:rPr>
            <w:t>REPUBLICI</w:t>
          </w:r>
          <w:r w:rsidRPr="005F47FA">
            <w:rPr>
              <w:rFonts w:ascii="Arial" w:eastAsia="Calibri" w:hAnsi="Arial" w:cs="Arial"/>
              <w:b/>
              <w:sz w:val="28"/>
              <w:szCs w:val="28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8"/>
              <w:szCs w:val="28"/>
              <w:lang w:val="bs-Cyrl-BA"/>
            </w:rPr>
            <w:t>HRVATSKOJ</w:t>
          </w:r>
        </w:p>
        <w:p w:rsidR="00735761" w:rsidRPr="00777298" w:rsidRDefault="00735761" w:rsidP="00735761">
          <w:pPr>
            <w:tabs>
              <w:tab w:val="left" w:pos="567"/>
            </w:tabs>
            <w:spacing w:line="360" w:lineRule="auto"/>
            <w:ind w:left="270"/>
            <w:rPr>
              <w:rFonts w:ascii="Arial" w:eastAsia="Calibri" w:hAnsi="Arial" w:cs="Arial"/>
              <w:b/>
              <w:sz w:val="28"/>
              <w:szCs w:val="28"/>
              <w:lang w:val="bs-Cyrl-BA"/>
            </w:rPr>
          </w:pPr>
        </w:p>
        <w:p w:rsidR="00735761" w:rsidRPr="00777298" w:rsidRDefault="00735761" w:rsidP="00735761">
          <w:pPr>
            <w:tabs>
              <w:tab w:val="left" w:pos="0"/>
            </w:tabs>
            <w:spacing w:line="360" w:lineRule="auto"/>
            <w:ind w:left="270"/>
            <w:rPr>
              <w:rFonts w:ascii="Arial" w:eastAsia="Calibri" w:hAnsi="Arial" w:cs="Arial"/>
              <w:b/>
              <w:sz w:val="28"/>
              <w:szCs w:val="28"/>
              <w:lang w:val="bs-Cyrl-BA"/>
            </w:rPr>
          </w:pPr>
          <w:r>
            <w:rPr>
              <w:rFonts w:ascii="Arial" w:eastAsia="Calibri" w:hAnsi="Arial" w:cs="Arial"/>
              <w:b/>
              <w:sz w:val="28"/>
              <w:szCs w:val="28"/>
              <w:lang w:val="bs-Cyrl-BA"/>
            </w:rPr>
            <w:t>Datum</w:t>
          </w:r>
          <w:r w:rsidRPr="005F47FA">
            <w:rPr>
              <w:rFonts w:ascii="Arial" w:eastAsia="Calibri" w:hAnsi="Arial" w:cs="Arial"/>
              <w:b/>
              <w:sz w:val="28"/>
              <w:szCs w:val="28"/>
              <w:lang w:val="bs-Cyrl-BA"/>
            </w:rPr>
            <w:t>:  10.06</w:t>
          </w:r>
          <w:r w:rsidRPr="00777298">
            <w:rPr>
              <w:rFonts w:ascii="Arial" w:eastAsia="Calibri" w:hAnsi="Arial" w:cs="Arial"/>
              <w:b/>
              <w:sz w:val="28"/>
              <w:szCs w:val="28"/>
              <w:lang w:val="bs-Cyrl-BA"/>
            </w:rPr>
            <w:t>.2013.</w:t>
          </w:r>
        </w:p>
        <w:p w:rsidR="00735761" w:rsidRPr="00777298" w:rsidRDefault="00735761" w:rsidP="00735761">
          <w:pPr>
            <w:tabs>
              <w:tab w:val="left" w:pos="567"/>
            </w:tabs>
            <w:spacing w:line="360" w:lineRule="auto"/>
            <w:ind w:left="270"/>
            <w:rPr>
              <w:rFonts w:ascii="Arial" w:eastAsia="Calibri" w:hAnsi="Arial" w:cs="Arial"/>
              <w:b/>
              <w:sz w:val="28"/>
              <w:szCs w:val="28"/>
              <w:lang w:val="bs-Cyrl-BA"/>
            </w:rPr>
          </w:pPr>
          <w:r>
            <w:rPr>
              <w:rFonts w:ascii="Arial" w:eastAsia="Calibri" w:hAnsi="Arial" w:cs="Arial"/>
              <w:b/>
              <w:sz w:val="28"/>
              <w:szCs w:val="28"/>
              <w:lang w:val="bs-Cyrl-BA"/>
            </w:rPr>
            <w:t>Br</w:t>
          </w:r>
          <w:r w:rsidRPr="00777298">
            <w:rPr>
              <w:rFonts w:ascii="Arial" w:eastAsia="Calibri" w:hAnsi="Arial" w:cs="Arial"/>
              <w:b/>
              <w:sz w:val="28"/>
              <w:szCs w:val="28"/>
              <w:lang w:val="bs-Cyrl-BA"/>
            </w:rPr>
            <w:t>.:</w:t>
          </w:r>
          <w:r w:rsidRPr="00777298">
            <w:rPr>
              <w:rFonts w:ascii="Arial" w:eastAsia="Calibri" w:hAnsi="Arial" w:cs="Arial"/>
              <w:b/>
              <w:sz w:val="28"/>
              <w:szCs w:val="28"/>
              <w:lang w:val="bs-Cyrl-BA"/>
            </w:rPr>
            <w:tab/>
          </w:r>
          <w:r>
            <w:rPr>
              <w:rFonts w:ascii="Arial" w:eastAsia="Calibri" w:hAnsi="Arial" w:cs="Arial"/>
              <w:b/>
              <w:sz w:val="28"/>
              <w:szCs w:val="28"/>
              <w:lang w:val="bs-Cyrl-BA"/>
            </w:rPr>
            <w:t>Z</w:t>
          </w:r>
          <w:r w:rsidRPr="005F47FA">
            <w:rPr>
              <w:rFonts w:ascii="Arial" w:eastAsia="Calibri" w:hAnsi="Arial" w:cs="Arial"/>
              <w:b/>
              <w:sz w:val="28"/>
              <w:szCs w:val="28"/>
              <w:lang w:val="bs-Cyrl-BA"/>
            </w:rPr>
            <w:t>-08</w:t>
          </w:r>
          <w:r w:rsidRPr="00777298">
            <w:rPr>
              <w:rFonts w:ascii="Arial" w:eastAsia="Calibri" w:hAnsi="Arial" w:cs="Arial"/>
              <w:b/>
              <w:sz w:val="28"/>
              <w:szCs w:val="28"/>
              <w:lang w:val="bs-Cyrl-BA"/>
            </w:rPr>
            <w:t xml:space="preserve"> /13</w:t>
          </w:r>
        </w:p>
        <w:p w:rsidR="00735761" w:rsidRPr="00777298" w:rsidRDefault="00735761" w:rsidP="00735761">
          <w:pPr>
            <w:rPr>
              <w:rFonts w:ascii="Arial" w:eastAsia="Calibri" w:hAnsi="Arial" w:cs="Times New Roman"/>
              <w:sz w:val="24"/>
              <w:szCs w:val="24"/>
              <w:lang w:val="bs-Cyrl-BA"/>
            </w:rPr>
          </w:pPr>
        </w:p>
        <w:p w:rsidR="00735761" w:rsidRPr="00777298" w:rsidRDefault="00735761" w:rsidP="00735761">
          <w:pPr>
            <w:rPr>
              <w:rFonts w:ascii="Arial" w:eastAsia="Calibri" w:hAnsi="Arial" w:cs="Times New Roman"/>
              <w:sz w:val="24"/>
              <w:szCs w:val="24"/>
              <w:lang w:val="bs-Cyrl-BA"/>
            </w:rPr>
          </w:pPr>
        </w:p>
        <w:p w:rsidR="00735761" w:rsidRPr="00777298" w:rsidRDefault="00735761" w:rsidP="00735761">
          <w:pPr>
            <w:rPr>
              <w:rFonts w:ascii="Arial" w:eastAsia="Calibri" w:hAnsi="Arial" w:cs="Times New Roman"/>
              <w:sz w:val="24"/>
              <w:szCs w:val="24"/>
              <w:lang w:val="bs-Cyrl-BA"/>
            </w:rPr>
          </w:pPr>
        </w:p>
        <w:p w:rsidR="00735761" w:rsidRPr="00777298" w:rsidRDefault="00735761" w:rsidP="00735761">
          <w:pPr>
            <w:rPr>
              <w:rFonts w:ascii="Arial" w:eastAsia="Calibri" w:hAnsi="Arial" w:cs="Times New Roman"/>
              <w:sz w:val="24"/>
              <w:szCs w:val="24"/>
              <w:lang w:val="bs-Cyrl-BA"/>
            </w:rPr>
          </w:pPr>
        </w:p>
        <w:p w:rsidR="00735761" w:rsidRPr="00777298" w:rsidRDefault="00735761" w:rsidP="00735761">
          <w:pPr>
            <w:rPr>
              <w:rFonts w:ascii="Arial" w:eastAsia="Calibri" w:hAnsi="Arial" w:cs="Times New Roman"/>
              <w:sz w:val="24"/>
              <w:szCs w:val="24"/>
              <w:lang w:val="bs-Cyrl-BA"/>
            </w:rPr>
          </w:pPr>
        </w:p>
        <w:p w:rsidR="00735761" w:rsidRPr="00777298" w:rsidRDefault="00735761" w:rsidP="00735761">
          <w:pPr>
            <w:ind w:left="720" w:hanging="360"/>
            <w:rPr>
              <w:rFonts w:ascii="Arial" w:eastAsia="Calibri" w:hAnsi="Arial" w:cs="Times New Roman"/>
              <w:sz w:val="24"/>
              <w:szCs w:val="24"/>
              <w:lang w:val="bs-Cyrl-BA"/>
            </w:rPr>
          </w:pPr>
        </w:p>
        <w:p w:rsidR="00735761" w:rsidRPr="00777298" w:rsidRDefault="00735761" w:rsidP="00735761">
          <w:pPr>
            <w:tabs>
              <w:tab w:val="left" w:pos="270"/>
            </w:tabs>
            <w:spacing w:line="240" w:lineRule="auto"/>
            <w:jc w:val="both"/>
            <w:rPr>
              <w:rFonts w:ascii="Arial" w:eastAsia="Calibri" w:hAnsi="Arial" w:cs="Arial"/>
              <w:b/>
              <w:sz w:val="20"/>
              <w:szCs w:val="20"/>
              <w:lang w:val="bs-Cyrl-BA"/>
            </w:rPr>
          </w:pPr>
          <w:bookmarkStart w:id="0" w:name="_Toc196037342"/>
          <w:bookmarkEnd w:id="0"/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Ovo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istraživanje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je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uradila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Biblioteka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Narodne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skupštine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za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potrebe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rada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narodnih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poslanika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i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Službe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Narodne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skupštine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.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Za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više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informacija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molimo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da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nas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kontaktirate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putem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telefona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3026-532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i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elektronske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pošte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hyperlink r:id="rId7" w:history="1">
            <w:r w:rsidRPr="00777298">
              <w:rPr>
                <w:rFonts w:ascii="Arial" w:eastAsia="Calibri" w:hAnsi="Arial" w:cs="Arial"/>
                <w:b/>
                <w:color w:val="0000FF"/>
                <w:sz w:val="20"/>
                <w:szCs w:val="20"/>
                <w:u w:val="single"/>
                <w:lang w:val="bs-Cyrl-BA"/>
              </w:rPr>
              <w:t>istrazivanja@parlament.rs.</w:t>
            </w:r>
          </w:hyperlink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Istraživanja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koj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a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priprema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Biblioteka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Narodne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pacing w:val="-4"/>
              <w:sz w:val="20"/>
              <w:szCs w:val="20"/>
              <w:lang w:val="bs-Cyrl-BA"/>
            </w:rPr>
            <w:t>skupštine</w:t>
          </w:r>
          <w:r w:rsidRPr="00777298">
            <w:rPr>
              <w:rFonts w:ascii="Arial" w:eastAsia="Calibri" w:hAnsi="Arial" w:cs="Arial"/>
              <w:b/>
              <w:spacing w:val="-4"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pacing w:val="-4"/>
              <w:sz w:val="20"/>
              <w:szCs w:val="20"/>
              <w:lang w:val="bs-Cyrl-BA"/>
            </w:rPr>
            <w:t>ne</w:t>
          </w:r>
          <w:r w:rsidRPr="00777298">
            <w:rPr>
              <w:rFonts w:ascii="Arial" w:eastAsia="Calibri" w:hAnsi="Arial" w:cs="Arial"/>
              <w:b/>
              <w:spacing w:val="-4"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pacing w:val="-4"/>
              <w:sz w:val="20"/>
              <w:szCs w:val="20"/>
              <w:lang w:val="bs-Cyrl-BA"/>
            </w:rPr>
            <w:t>odražavaju</w:t>
          </w:r>
          <w:r w:rsidRPr="00777298">
            <w:rPr>
              <w:rFonts w:ascii="Arial" w:eastAsia="Calibri" w:hAnsi="Arial" w:cs="Arial"/>
              <w:b/>
              <w:spacing w:val="-4"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pacing w:val="-4"/>
              <w:sz w:val="20"/>
              <w:szCs w:val="20"/>
              <w:lang w:val="bs-Cyrl-BA"/>
            </w:rPr>
            <w:t>zvanični</w:t>
          </w:r>
          <w:r w:rsidRPr="00777298">
            <w:rPr>
              <w:rFonts w:ascii="Arial" w:eastAsia="Calibri" w:hAnsi="Arial" w:cs="Arial"/>
              <w:b/>
              <w:spacing w:val="-4"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pacing w:val="-4"/>
              <w:sz w:val="20"/>
              <w:szCs w:val="20"/>
              <w:lang w:val="bs-Cyrl-BA"/>
            </w:rPr>
            <w:t>stav</w:t>
          </w:r>
          <w:r w:rsidRPr="00777298">
            <w:rPr>
              <w:rFonts w:ascii="Arial" w:eastAsia="Calibri" w:hAnsi="Arial" w:cs="Arial"/>
              <w:b/>
              <w:spacing w:val="-4"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pacing w:val="-4"/>
              <w:sz w:val="20"/>
              <w:szCs w:val="20"/>
              <w:lang w:val="bs-Cyrl-BA"/>
            </w:rPr>
            <w:t>Narodne</w:t>
          </w:r>
          <w:r w:rsidRPr="00777298">
            <w:rPr>
              <w:rFonts w:ascii="Arial" w:eastAsia="Calibri" w:hAnsi="Arial" w:cs="Arial"/>
              <w:b/>
              <w:spacing w:val="-4"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pacing w:val="-4"/>
              <w:sz w:val="20"/>
              <w:szCs w:val="20"/>
              <w:lang w:val="bs-Cyrl-BA"/>
            </w:rPr>
            <w:t>skupštine</w:t>
          </w:r>
          <w:r w:rsidRPr="00777298">
            <w:rPr>
              <w:rFonts w:ascii="Arial" w:eastAsia="Calibri" w:hAnsi="Arial" w:cs="Arial"/>
              <w:b/>
              <w:spacing w:val="-4"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pacing w:val="-4"/>
              <w:sz w:val="20"/>
              <w:szCs w:val="20"/>
              <w:lang w:val="bs-Cyrl-BA"/>
            </w:rPr>
            <w:t>Republike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 </w:t>
          </w:r>
          <w:r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>Srbije</w:t>
          </w:r>
          <w:r w:rsidRPr="00777298">
            <w:rPr>
              <w:rFonts w:ascii="Arial" w:eastAsia="Calibri" w:hAnsi="Arial" w:cs="Arial"/>
              <w:b/>
              <w:sz w:val="20"/>
              <w:szCs w:val="20"/>
              <w:lang w:val="bs-Cyrl-BA"/>
            </w:rPr>
            <w:t xml:space="preserve">. </w:t>
          </w:r>
        </w:p>
        <w:p w:rsidR="00735761" w:rsidRDefault="00735761" w:rsidP="00735761">
          <w:pPr>
            <w:rPr>
              <w:rFonts w:ascii="Arial" w:hAnsi="Arial" w:cs="Arial"/>
              <w:i/>
              <w:iCs/>
              <w:sz w:val="20"/>
              <w:szCs w:val="20"/>
              <w:lang w:val="bs-Cyrl-BA"/>
            </w:rPr>
          </w:pPr>
        </w:p>
        <w:p w:rsidR="00735761" w:rsidRPr="005F47FA" w:rsidRDefault="00735761" w:rsidP="00735761">
          <w:pPr>
            <w:rPr>
              <w:rFonts w:ascii="Arial" w:hAnsi="Arial" w:cs="Arial"/>
              <w:i/>
              <w:iCs/>
              <w:sz w:val="20"/>
              <w:szCs w:val="20"/>
              <w:u w:val="single"/>
              <w:lang w:val="bs-Cyrl-BA"/>
            </w:rPr>
          </w:pPr>
          <w:r>
            <w:rPr>
              <w:rFonts w:ascii="Arial" w:hAnsi="Arial" w:cs="Arial"/>
              <w:i/>
              <w:iCs/>
              <w:sz w:val="20"/>
              <w:szCs w:val="20"/>
              <w:u w:val="single"/>
              <w:lang w:val="bs-Cyrl-BA"/>
            </w:rPr>
            <w:lastRenderedPageBreak/>
            <w:t>Pravni okvir zaštite i unapređivanja ljudskih prava u Republici Hrvatskoj</w:t>
          </w:r>
        </w:p>
      </w:sdtContent>
    </w:sdt>
    <w:p w:rsidR="00735761" w:rsidRPr="00B45A77" w:rsidRDefault="00735761" w:rsidP="0073576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bs-Cyrl-BA" w:bidi="gu-IN"/>
        </w:rPr>
      </w:pP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Republici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Hrvatskoj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ljudska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svakog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pojedinca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propisana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Ustavom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Republike Hrvatske</w:t>
      </w:r>
      <w:r w:rsidRPr="00085035">
        <w:rPr>
          <w:rFonts w:ascii="Arial" w:hAnsi="Arial" w:cs="Arial"/>
          <w:sz w:val="20"/>
          <w:szCs w:val="20"/>
          <w:vertAlign w:val="superscript"/>
          <w:lang w:val="bs-Cyrl-BA"/>
        </w:rPr>
        <w:footnoteReference w:id="1"/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međunarodnim ugovorima koje je Republika Hrvatska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ratifikovala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zakonima</w:t>
      </w:r>
      <w:r w:rsidRPr="00B45A77">
        <w:rPr>
          <w:rFonts w:ascii="Arial" w:hAnsi="Arial" w:cs="Arial"/>
          <w:sz w:val="20"/>
          <w:szCs w:val="20"/>
          <w:lang w:val="bs-Cyrl-BA"/>
        </w:rPr>
        <w:t>.</w:t>
      </w:r>
      <w:r w:rsidRPr="00B45A77">
        <w:rPr>
          <w:rFonts w:ascii="Arial" w:hAnsi="Arial" w:cs="Arial"/>
          <w:sz w:val="20"/>
          <w:szCs w:val="20"/>
          <w:lang w:val="bs-Cyrl-BA"/>
        </w:rPr>
        <w:br/>
      </w:r>
      <w:r w:rsidRPr="00B45A77">
        <w:rPr>
          <w:rFonts w:ascii="Arial" w:hAnsi="Arial" w:cs="Arial"/>
          <w:sz w:val="20"/>
          <w:szCs w:val="20"/>
          <w:lang w:val="bs-Cyrl-BA"/>
        </w:rPr>
        <w:br/>
      </w:r>
      <w:r>
        <w:rPr>
          <w:rFonts w:ascii="Arial" w:hAnsi="Arial" w:cs="Arial"/>
          <w:sz w:val="20"/>
          <w:szCs w:val="20"/>
          <w:lang w:val="bs-Cyrl-BA"/>
        </w:rPr>
        <w:t>Ustav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Republike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Hrvatske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članu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3. </w:t>
      </w:r>
      <w:r>
        <w:rPr>
          <w:rFonts w:ascii="Arial" w:hAnsi="Arial" w:cs="Arial"/>
          <w:sz w:val="20"/>
          <w:szCs w:val="20"/>
          <w:lang w:val="bs-Cyrl-BA"/>
        </w:rPr>
        <w:t>zaštitu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ljudskih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određuje kao 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najvišu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vrednost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ustavnog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poretka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Republike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Hrvatske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. </w:t>
      </w:r>
      <w:r>
        <w:rPr>
          <w:rFonts w:ascii="Arial" w:hAnsi="Arial" w:cs="Arial"/>
          <w:sz w:val="20"/>
          <w:szCs w:val="20"/>
          <w:lang w:val="bs-Cyrl-BA"/>
        </w:rPr>
        <w:t>Glavom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III </w:t>
      </w:r>
      <w:r>
        <w:rPr>
          <w:rFonts w:ascii="Arial" w:hAnsi="Arial" w:cs="Arial"/>
          <w:sz w:val="20"/>
          <w:szCs w:val="20"/>
          <w:lang w:val="bs-Cyrl-BA"/>
        </w:rPr>
        <w:t xml:space="preserve"> Ustava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jamči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se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zaštita 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ljudskih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prava 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temeljnih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sloboda</w:t>
      </w:r>
      <w:r w:rsidRPr="00B45A77">
        <w:rPr>
          <w:rFonts w:ascii="Arial" w:hAnsi="Arial" w:cs="Arial"/>
          <w:sz w:val="20"/>
          <w:szCs w:val="20"/>
          <w:lang w:val="bs-Cyrl-BA"/>
        </w:rPr>
        <w:t>.</w:t>
      </w:r>
      <w:r w:rsidRPr="00B45A77">
        <w:rPr>
          <w:rFonts w:ascii="Arial" w:hAnsi="Arial" w:cs="Arial"/>
          <w:sz w:val="20"/>
          <w:szCs w:val="20"/>
          <w:lang w:val="bs-Cyrl-BA"/>
        </w:rPr>
        <w:br/>
      </w:r>
      <w:r w:rsidRPr="00B45A77">
        <w:rPr>
          <w:rFonts w:ascii="Arial" w:hAnsi="Arial" w:cs="Arial"/>
          <w:sz w:val="20"/>
          <w:szCs w:val="20"/>
          <w:lang w:val="bs-Cyrl-BA"/>
        </w:rPr>
        <w:br/>
      </w:r>
      <w:r>
        <w:rPr>
          <w:rFonts w:ascii="Arial" w:hAnsi="Arial" w:cs="Arial"/>
          <w:sz w:val="20"/>
          <w:szCs w:val="20"/>
          <w:lang w:val="bs-Cyrl-BA"/>
        </w:rPr>
        <w:t>Član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14. </w:t>
      </w:r>
      <w:r>
        <w:rPr>
          <w:rFonts w:ascii="Arial" w:hAnsi="Arial" w:cs="Arial"/>
          <w:sz w:val="20"/>
          <w:szCs w:val="20"/>
          <w:lang w:val="bs-Cyrl-BA"/>
        </w:rPr>
        <w:t>Ustava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proklamuje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svakog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Republici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Hrvatskoj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Ustavom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zajamčena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slobode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nezavisno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od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rase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boje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kože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pola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jezika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veroispovesti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političkog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ili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drugog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uverenja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nacionalnog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ili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socijalnog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porekla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imovine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rođenja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obrazovanja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društvenog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položaja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drugih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osobina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. </w:t>
      </w:r>
      <w:r>
        <w:rPr>
          <w:rFonts w:ascii="Arial" w:hAnsi="Arial" w:cs="Arial"/>
          <w:sz w:val="20"/>
          <w:szCs w:val="20"/>
          <w:lang w:val="bs-Cyrl-BA"/>
        </w:rPr>
        <w:t>Svi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jednaki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pred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zakonom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. </w:t>
      </w:r>
      <w:r>
        <w:rPr>
          <w:rFonts w:ascii="Arial" w:hAnsi="Arial" w:cs="Arial"/>
          <w:sz w:val="20"/>
          <w:szCs w:val="20"/>
          <w:lang w:val="bs-Cyrl-BA"/>
        </w:rPr>
        <w:t>Jamče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zatim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poimence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lične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političke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slobode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(</w:t>
      </w:r>
      <w:r>
        <w:rPr>
          <w:rFonts w:ascii="Arial" w:hAnsi="Arial" w:cs="Arial"/>
          <w:sz w:val="20"/>
          <w:szCs w:val="20"/>
          <w:lang w:val="bs-Cyrl-BA"/>
        </w:rPr>
        <w:t>poput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život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zabrane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mučenja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prisilnog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rada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pravičan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sudski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postupak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nepovredivost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doma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zaštitu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ličnog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porodičnog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života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dostojanstva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ugleda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časti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slobodu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mišljenja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izražavanja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misli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savesti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veroispovesti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itd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.). </w:t>
      </w:r>
      <w:r>
        <w:rPr>
          <w:rFonts w:ascii="Arial" w:hAnsi="Arial" w:cs="Arial"/>
          <w:sz w:val="20"/>
          <w:szCs w:val="20"/>
          <w:lang w:val="bs-Cyrl-BA"/>
        </w:rPr>
        <w:t>Posebnim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poglavljem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jamče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ekonomska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socijalna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kulturna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>,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kao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što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su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pravo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vlasništva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preduzetničke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tržišne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slobode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pravo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rad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iz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područja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rada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socijalnu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sigurnost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socijalno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osiguranje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zdravstvenu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zaštitu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. </w:t>
      </w:r>
      <w:r>
        <w:rPr>
          <w:rFonts w:ascii="Arial" w:hAnsi="Arial" w:cs="Arial"/>
          <w:sz w:val="20"/>
          <w:szCs w:val="20"/>
          <w:lang w:val="bs-Cyrl-BA"/>
        </w:rPr>
        <w:t>Jamči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se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takođe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obrazovanje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slobodu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naučnog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kulturnog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umetničkog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stvaralaštva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kao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zdrav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život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zdravom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okruženju</w:t>
      </w:r>
      <w:r w:rsidRPr="00B45A77">
        <w:rPr>
          <w:rFonts w:ascii="Arial" w:hAnsi="Arial" w:cs="Arial"/>
          <w:sz w:val="20"/>
          <w:szCs w:val="20"/>
          <w:lang w:val="bs-Cyrl-BA"/>
        </w:rPr>
        <w:t>.</w:t>
      </w:r>
    </w:p>
    <w:p w:rsidR="00735761" w:rsidRDefault="00735761" w:rsidP="00735761">
      <w:pPr>
        <w:spacing w:line="360" w:lineRule="auto"/>
        <w:jc w:val="both"/>
        <w:rPr>
          <w:rFonts w:ascii="Arial" w:hAnsi="Arial" w:cs="Arial"/>
          <w:sz w:val="20"/>
          <w:szCs w:val="20"/>
          <w:lang w:val="bs-Cyrl-BA"/>
        </w:rPr>
      </w:pPr>
      <w:r>
        <w:rPr>
          <w:rFonts w:ascii="Arial" w:hAnsi="Arial" w:cs="Arial"/>
          <w:sz w:val="20"/>
          <w:szCs w:val="20"/>
          <w:lang w:val="bs-Cyrl-BA"/>
        </w:rPr>
        <w:t>Zaštita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nacionalnih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manjina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jamči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se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članom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15. </w:t>
      </w:r>
      <w:r>
        <w:rPr>
          <w:rFonts w:ascii="Arial" w:hAnsi="Arial" w:cs="Arial"/>
          <w:sz w:val="20"/>
          <w:szCs w:val="20"/>
          <w:lang w:val="bs-Cyrl-BA"/>
        </w:rPr>
        <w:t>Ustava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je i detaljno razrađena posebnim Ustavnim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zakonom</w:t>
      </w:r>
      <w:r w:rsidRPr="00B45A77">
        <w:rPr>
          <w:rFonts w:ascii="Arial" w:hAnsi="Arial" w:cs="Arial"/>
          <w:sz w:val="20"/>
          <w:szCs w:val="20"/>
          <w:lang w:val="bs-Cyrl-BA"/>
        </w:rPr>
        <w:t>.</w:t>
      </w:r>
    </w:p>
    <w:p w:rsidR="00735761" w:rsidRPr="00085035" w:rsidRDefault="00735761" w:rsidP="00735761">
      <w:pPr>
        <w:spacing w:line="360" w:lineRule="auto"/>
        <w:jc w:val="both"/>
        <w:rPr>
          <w:rFonts w:ascii="Arial" w:hAnsi="Arial" w:cs="Arial"/>
          <w:sz w:val="20"/>
          <w:szCs w:val="20"/>
          <w:lang w:val="bs-Cyrl-BA"/>
        </w:rPr>
      </w:pPr>
      <w:r w:rsidRPr="00B45A77">
        <w:rPr>
          <w:rFonts w:ascii="Arial" w:hAnsi="Arial" w:cs="Arial"/>
          <w:sz w:val="20"/>
          <w:szCs w:val="20"/>
          <w:lang w:val="bs-Cyrl-BA"/>
        </w:rPr>
        <w:br/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skladu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Ustavom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, </w:t>
      </w:r>
      <w:r>
        <w:rPr>
          <w:rFonts w:ascii="Arial" w:hAnsi="Arial" w:cs="Arial"/>
          <w:sz w:val="20"/>
          <w:szCs w:val="20"/>
          <w:lang w:val="bs-Cyrl-BA"/>
        </w:rPr>
        <w:t>mnogi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zakoni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drugi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propisi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različitim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nivoima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daju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praktično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značenje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temeljnim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pravima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slobodama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pojedinca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. </w:t>
      </w:r>
      <w:r>
        <w:rPr>
          <w:rFonts w:ascii="Arial" w:hAnsi="Arial" w:cs="Arial"/>
          <w:sz w:val="20"/>
          <w:szCs w:val="20"/>
          <w:lang w:val="bs-Cyrl-BA"/>
        </w:rPr>
        <w:t>Ovo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odnosi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veliki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broj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propisa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uključujući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: </w:t>
      </w:r>
      <w:r>
        <w:rPr>
          <w:rFonts w:ascii="Arial" w:hAnsi="Arial" w:cs="Arial"/>
          <w:sz w:val="20"/>
          <w:szCs w:val="20"/>
          <w:lang w:val="bs-Cyrl-BA"/>
        </w:rPr>
        <w:t>zdravstvenu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zaštitu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socijalne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službe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kazneno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zakonodavstvo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zaštitu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protiv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različitih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oblika </w:t>
      </w:r>
      <w:r>
        <w:rPr>
          <w:rFonts w:ascii="Arial" w:hAnsi="Arial" w:cs="Arial"/>
          <w:sz w:val="20"/>
          <w:szCs w:val="20"/>
          <w:lang w:val="sr-Latn-RS"/>
        </w:rPr>
        <w:t>diskriminacije, obrazovanje.</w:t>
      </w:r>
      <w:r w:rsidRPr="00B45A77">
        <w:rPr>
          <w:rFonts w:ascii="Arial" w:hAnsi="Arial" w:cs="Arial"/>
          <w:sz w:val="20"/>
          <w:szCs w:val="20"/>
          <w:lang w:val="bs-Cyrl-BA"/>
        </w:rPr>
        <w:br/>
      </w:r>
      <w:r w:rsidRPr="00B45A77">
        <w:rPr>
          <w:rFonts w:ascii="Arial" w:hAnsi="Arial" w:cs="Arial"/>
          <w:sz w:val="20"/>
          <w:szCs w:val="20"/>
          <w:lang w:val="bs-Cyrl-BA"/>
        </w:rPr>
        <w:br/>
      </w:r>
      <w:r>
        <w:rPr>
          <w:rFonts w:ascii="Arial" w:hAnsi="Arial" w:cs="Arial"/>
          <w:sz w:val="20"/>
          <w:szCs w:val="20"/>
          <w:lang w:val="bs-Cyrl-BA"/>
        </w:rPr>
        <w:t>Republika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Hrvatska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ratifikovala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veliki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broj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međunarodnih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ugovora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globalnom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regionalnom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nivou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kojima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se 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jamči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zaštita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promocija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ljudskih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. </w:t>
      </w:r>
      <w:r>
        <w:rPr>
          <w:rFonts w:ascii="Arial" w:hAnsi="Arial" w:cs="Arial"/>
          <w:sz w:val="20"/>
          <w:szCs w:val="20"/>
          <w:lang w:val="bs-Cyrl-BA"/>
        </w:rPr>
        <w:t>Ti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ugovori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koje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spada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šest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konvencija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Ujedinjenih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nacija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ljudskim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pravima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prema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kojima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postoji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obaveza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izveštavanja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ugovornim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telima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Ujedinjenih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nacija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kao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Evropska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konvencija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zaštiti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ljudskih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temeljnih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sloboda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skladu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odredbama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Ustava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deo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unutrašnjeg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pravnog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poretka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pravnoj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snazi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iznad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zakona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te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sudovi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mogu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neposredno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primenjivati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kad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odlučuju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pitanjima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koja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tiču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zaštite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ljudskih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pojedinaca</w:t>
      </w:r>
      <w:r w:rsidRPr="00B45A77">
        <w:rPr>
          <w:rFonts w:ascii="Arial" w:hAnsi="Arial" w:cs="Arial"/>
          <w:sz w:val="20"/>
          <w:szCs w:val="20"/>
          <w:lang w:val="bs-Cyrl-BA"/>
        </w:rPr>
        <w:t>.</w:t>
      </w:r>
      <w:r w:rsidRPr="00B45A77">
        <w:rPr>
          <w:rFonts w:ascii="Arial" w:hAnsi="Arial" w:cs="Arial"/>
          <w:sz w:val="20"/>
          <w:szCs w:val="20"/>
          <w:lang w:val="bs-Cyrl-BA"/>
        </w:rPr>
        <w:br/>
      </w:r>
      <w:r w:rsidRPr="00B45A77">
        <w:rPr>
          <w:rFonts w:ascii="Arial" w:hAnsi="Arial" w:cs="Arial"/>
          <w:sz w:val="20"/>
          <w:szCs w:val="20"/>
          <w:lang w:val="bs-Cyrl-BA"/>
        </w:rPr>
        <w:br/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sprovođenje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nacionalnog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zakonodavstva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međunarodnih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obaveza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koje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preuzela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području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zaštite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promocije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ljudskih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odgovornost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pripada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celokupnom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sistemu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državne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vlasti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s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posebnim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naglaskom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ulogu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sudova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njihovoj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zaštiti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kao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nezavisnih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institucija</w:t>
      </w:r>
      <w:r w:rsidRPr="00B45A77">
        <w:rPr>
          <w:rFonts w:ascii="Arial" w:hAnsi="Arial" w:cs="Arial"/>
          <w:sz w:val="20"/>
          <w:szCs w:val="20"/>
          <w:lang w:val="bs-Cyrl-BA"/>
        </w:rPr>
        <w:t>.</w:t>
      </w:r>
      <w:r w:rsidRPr="00B45A77">
        <w:rPr>
          <w:rFonts w:ascii="Arial" w:hAnsi="Arial" w:cs="Arial"/>
          <w:sz w:val="20"/>
          <w:szCs w:val="20"/>
          <w:lang w:val="bs-Cyrl-BA"/>
        </w:rPr>
        <w:br/>
      </w:r>
      <w:r w:rsidRPr="00B45A77">
        <w:rPr>
          <w:rFonts w:ascii="Arial" w:hAnsi="Arial" w:cs="Arial"/>
          <w:sz w:val="20"/>
          <w:szCs w:val="20"/>
          <w:lang w:val="bs-Cyrl-BA"/>
        </w:rPr>
        <w:lastRenderedPageBreak/>
        <w:br/>
      </w:r>
      <w:r>
        <w:rPr>
          <w:rFonts w:ascii="Arial" w:hAnsi="Arial" w:cs="Arial"/>
          <w:sz w:val="20"/>
          <w:szCs w:val="20"/>
          <w:lang w:val="bs-Cyrl-BA"/>
        </w:rPr>
        <w:t>Zakon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sudovima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(</w:t>
      </w:r>
      <w:r>
        <w:rPr>
          <w:rFonts w:ascii="Arial" w:hAnsi="Arial" w:cs="Arial"/>
          <w:sz w:val="20"/>
          <w:szCs w:val="20"/>
          <w:lang w:val="bs-Cyrl-BA"/>
        </w:rPr>
        <w:t>NN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br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. 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150/05)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članu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5. </w:t>
      </w:r>
      <w:r>
        <w:rPr>
          <w:rFonts w:ascii="Arial" w:hAnsi="Arial" w:cs="Arial"/>
          <w:sz w:val="20"/>
          <w:szCs w:val="20"/>
          <w:lang w:val="bs-Cyrl-BA"/>
        </w:rPr>
        <w:t>propisuje</w:t>
      </w:r>
      <w:r w:rsidRPr="00B45A77">
        <w:rPr>
          <w:rFonts w:ascii="Arial" w:hAnsi="Arial" w:cs="Arial"/>
          <w:sz w:val="20"/>
          <w:szCs w:val="20"/>
          <w:lang w:val="bs-Cyrl-BA"/>
        </w:rPr>
        <w:t>: ˝</w:t>
      </w:r>
      <w:r>
        <w:rPr>
          <w:rFonts w:ascii="Arial" w:hAnsi="Arial" w:cs="Arial"/>
          <w:sz w:val="20"/>
          <w:szCs w:val="20"/>
          <w:lang w:val="bs-Cyrl-BA"/>
        </w:rPr>
        <w:t>Sudovi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sude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osnovi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Ustava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zakona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. </w:t>
      </w:r>
      <w:r>
        <w:rPr>
          <w:rFonts w:ascii="Arial" w:hAnsi="Arial" w:cs="Arial"/>
          <w:sz w:val="20"/>
          <w:szCs w:val="20"/>
          <w:lang w:val="bs-Cyrl-BA"/>
        </w:rPr>
        <w:t>Sudovi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sude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osnovi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međunarodnih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ugovora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koji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deo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pravnog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poretka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Republike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Hrvatske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. </w:t>
      </w:r>
      <w:r>
        <w:rPr>
          <w:rFonts w:ascii="Arial" w:hAnsi="Arial" w:cs="Arial"/>
          <w:sz w:val="20"/>
          <w:szCs w:val="20"/>
          <w:lang w:val="bs-Cyrl-BA"/>
        </w:rPr>
        <w:t>Sudovi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primenjuju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druge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propise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koji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doneti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skladu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Ustavom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međunarodnim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ugovorom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ili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zakonom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Republike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Hrvatske</w:t>
      </w:r>
      <w:r w:rsidRPr="00B45A77">
        <w:rPr>
          <w:rFonts w:ascii="Arial" w:hAnsi="Arial" w:cs="Arial"/>
          <w:sz w:val="20"/>
          <w:szCs w:val="20"/>
          <w:lang w:val="bs-Cyrl-BA"/>
        </w:rPr>
        <w:t>.˝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 </w:t>
      </w:r>
      <w:r>
        <w:rPr>
          <w:rFonts w:ascii="Arial" w:hAnsi="Arial" w:cs="Arial"/>
          <w:sz w:val="20"/>
          <w:szCs w:val="20"/>
          <w:lang w:val="bs-Cyrl-BA"/>
        </w:rPr>
        <w:t>U skladu s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članom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9. </w:t>
      </w:r>
      <w:r>
        <w:rPr>
          <w:rFonts w:ascii="Arial" w:hAnsi="Arial" w:cs="Arial"/>
          <w:sz w:val="20"/>
          <w:szCs w:val="20"/>
          <w:lang w:val="bs-Cyrl-BA"/>
        </w:rPr>
        <w:t>Zakona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ustrojstvu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delokrugu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ministarstva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drugih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središnjih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tela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državne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uprave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(</w:t>
      </w:r>
      <w:r>
        <w:rPr>
          <w:rFonts w:ascii="Arial" w:hAnsi="Arial" w:cs="Arial"/>
          <w:sz w:val="20"/>
          <w:szCs w:val="20"/>
          <w:lang w:val="bs-Cyrl-BA"/>
        </w:rPr>
        <w:t>NN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br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. </w:t>
      </w:r>
      <w:r w:rsidRPr="00B45A77">
        <w:rPr>
          <w:rFonts w:ascii="Arial" w:hAnsi="Arial" w:cs="Arial"/>
          <w:sz w:val="20"/>
          <w:szCs w:val="20"/>
          <w:lang w:val="bs-Cyrl-BA"/>
        </w:rPr>
        <w:t>150/11, 22/12, 39/13)</w:t>
      </w:r>
      <w:r w:rsidRPr="00085035">
        <w:rPr>
          <w:rFonts w:ascii="Arial" w:hAnsi="Arial" w:cs="Arial"/>
          <w:sz w:val="20"/>
          <w:szCs w:val="20"/>
          <w:vertAlign w:val="superscript"/>
          <w:lang w:val="bs-Cyrl-BA"/>
        </w:rPr>
        <w:footnoteReference w:id="2"/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Ministarstvo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pravosuđa obavlja poslove u vezi sa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zaštitom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ljudskih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nacionalnih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manjina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. </w:t>
      </w:r>
    </w:p>
    <w:p w:rsidR="00735761" w:rsidRPr="00085035" w:rsidRDefault="00735761" w:rsidP="00735761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  <w:lang w:val="bs-Cyrl-BA"/>
        </w:rPr>
      </w:pPr>
    </w:p>
    <w:p w:rsidR="00735761" w:rsidRPr="00085035" w:rsidRDefault="00735761" w:rsidP="00735761">
      <w:pPr>
        <w:rPr>
          <w:rFonts w:ascii="Arial" w:hAnsi="Arial" w:cs="Arial"/>
          <w:i/>
          <w:iCs/>
          <w:sz w:val="20"/>
          <w:szCs w:val="20"/>
          <w:lang w:val="bs-Cyrl-BA"/>
        </w:rPr>
      </w:pPr>
      <w:r>
        <w:rPr>
          <w:rFonts w:ascii="Arial" w:hAnsi="Arial" w:cs="Arial"/>
          <w:i/>
          <w:iCs/>
          <w:sz w:val="20"/>
          <w:szCs w:val="20"/>
          <w:lang w:val="bs-Cyrl-BA"/>
        </w:rPr>
        <w:t>Zaštita</w:t>
      </w:r>
      <w:r w:rsidRPr="00085035">
        <w:rPr>
          <w:rFonts w:ascii="Arial" w:hAnsi="Arial" w:cs="Arial"/>
          <w:i/>
          <w:i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bs-Cyrl-BA"/>
        </w:rPr>
        <w:t>prava</w:t>
      </w:r>
      <w:r w:rsidRPr="00085035">
        <w:rPr>
          <w:rFonts w:ascii="Arial" w:hAnsi="Arial" w:cs="Arial"/>
          <w:i/>
          <w:i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bs-Cyrl-BA"/>
        </w:rPr>
        <w:t>nacionalnih</w:t>
      </w:r>
      <w:r w:rsidRPr="00085035">
        <w:rPr>
          <w:rFonts w:ascii="Arial" w:hAnsi="Arial" w:cs="Arial"/>
          <w:i/>
          <w:i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bs-Cyrl-BA"/>
        </w:rPr>
        <w:t>manjina</w:t>
      </w:r>
    </w:p>
    <w:p w:rsidR="00735761" w:rsidRPr="00B45A77" w:rsidRDefault="00735761" w:rsidP="0073576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bs-Cyrl-BA" w:bidi="gu-IN"/>
        </w:rPr>
      </w:pPr>
      <w:r>
        <w:rPr>
          <w:rFonts w:ascii="Arial" w:eastAsia="Times New Roman" w:hAnsi="Arial" w:cs="Arial"/>
          <w:sz w:val="20"/>
          <w:szCs w:val="20"/>
          <w:lang w:val="bs-Cyrl-BA" w:bidi="gu-IN"/>
        </w:rPr>
        <w:t>Savet</w:t>
      </w:r>
      <w:r w:rsidRPr="00B45A77">
        <w:rPr>
          <w:rFonts w:ascii="Arial" w:eastAsia="Times New Roman" w:hAnsi="Arial" w:cs="Arial"/>
          <w:sz w:val="20"/>
          <w:szCs w:val="20"/>
          <w:lang w:val="bs-Cyrl-BA" w:bidi="gu-I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 w:bidi="gu-IN"/>
        </w:rPr>
        <w:t>za</w:t>
      </w:r>
      <w:r w:rsidRPr="00B45A77">
        <w:rPr>
          <w:rFonts w:ascii="Arial" w:eastAsia="Times New Roman" w:hAnsi="Arial" w:cs="Arial"/>
          <w:sz w:val="20"/>
          <w:szCs w:val="20"/>
          <w:lang w:val="bs-Cyrl-BA" w:bidi="gu-I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 w:bidi="gu-IN"/>
        </w:rPr>
        <w:t>nacionalne</w:t>
      </w:r>
      <w:r w:rsidRPr="00B45A77">
        <w:rPr>
          <w:rFonts w:ascii="Arial" w:eastAsia="Times New Roman" w:hAnsi="Arial" w:cs="Arial"/>
          <w:sz w:val="20"/>
          <w:szCs w:val="20"/>
          <w:lang w:val="bs-Cyrl-BA" w:bidi="gu-I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 w:bidi="gu-IN"/>
        </w:rPr>
        <w:t>manjine</w:t>
      </w:r>
      <w:r w:rsidRPr="00085035">
        <w:rPr>
          <w:rFonts w:ascii="Arial" w:eastAsia="Times New Roman" w:hAnsi="Arial" w:cs="Arial"/>
          <w:sz w:val="20"/>
          <w:szCs w:val="20"/>
          <w:vertAlign w:val="superscript"/>
          <w:lang w:val="bs-Cyrl-BA" w:bidi="gu-IN"/>
        </w:rPr>
        <w:footnoteReference w:id="3"/>
      </w:r>
      <w:r w:rsidRPr="00B45A77">
        <w:rPr>
          <w:rFonts w:ascii="Arial" w:eastAsia="Times New Roman" w:hAnsi="Arial" w:cs="Arial"/>
          <w:sz w:val="20"/>
          <w:szCs w:val="20"/>
          <w:lang w:val="bs-Cyrl-BA" w:bidi="gu-I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 w:bidi="gu-IN"/>
        </w:rPr>
        <w:t>je</w:t>
      </w:r>
      <w:r w:rsidRPr="00B45A77">
        <w:rPr>
          <w:rFonts w:ascii="Arial" w:eastAsia="Times New Roman" w:hAnsi="Arial" w:cs="Arial"/>
          <w:sz w:val="20"/>
          <w:szCs w:val="20"/>
          <w:lang w:val="bs-Cyrl-BA" w:bidi="gu-I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 w:bidi="gu-IN"/>
        </w:rPr>
        <w:t>osnovan</w:t>
      </w:r>
      <w:r w:rsidRPr="00B45A77">
        <w:rPr>
          <w:rFonts w:ascii="Arial" w:eastAsia="Times New Roman" w:hAnsi="Arial" w:cs="Arial"/>
          <w:sz w:val="20"/>
          <w:szCs w:val="20"/>
          <w:lang w:val="bs-Cyrl-BA" w:bidi="gu-I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 w:bidi="gu-IN"/>
        </w:rPr>
        <w:t>na</w:t>
      </w:r>
      <w:r w:rsidRPr="00B45A77">
        <w:rPr>
          <w:rFonts w:ascii="Arial" w:eastAsia="Times New Roman" w:hAnsi="Arial" w:cs="Arial"/>
          <w:sz w:val="20"/>
          <w:szCs w:val="20"/>
          <w:lang w:val="bs-Cyrl-BA" w:bidi="gu-I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 w:bidi="gu-IN"/>
        </w:rPr>
        <w:t>osnovu</w:t>
      </w:r>
      <w:r w:rsidRPr="00B45A77">
        <w:rPr>
          <w:rFonts w:ascii="Arial" w:eastAsia="Times New Roman" w:hAnsi="Arial" w:cs="Arial"/>
          <w:sz w:val="20"/>
          <w:szCs w:val="20"/>
          <w:lang w:val="bs-Cyrl-BA" w:bidi="gu-I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 w:bidi="gu-IN"/>
        </w:rPr>
        <w:t>odredbi</w:t>
      </w:r>
      <w:r w:rsidRPr="00B45A77">
        <w:rPr>
          <w:rFonts w:ascii="Arial" w:eastAsia="Times New Roman" w:hAnsi="Arial" w:cs="Arial"/>
          <w:sz w:val="20"/>
          <w:szCs w:val="20"/>
          <w:lang w:val="bs-Cyrl-BA" w:bidi="gu-I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Cyrl-BA" w:bidi="gu-IN"/>
        </w:rPr>
        <w:t>članova</w:t>
      </w:r>
      <w:r w:rsidRPr="00B45A77">
        <w:rPr>
          <w:rFonts w:ascii="Arial" w:eastAsia="Times New Roman" w:hAnsi="Arial" w:cs="Arial"/>
          <w:sz w:val="20"/>
          <w:szCs w:val="20"/>
          <w:lang w:val="bs-Cyrl-BA" w:bidi="gu-IN"/>
        </w:rPr>
        <w:t xml:space="preserve"> 35. </w:t>
      </w:r>
      <w:r>
        <w:rPr>
          <w:rFonts w:ascii="Arial" w:eastAsia="Times New Roman" w:hAnsi="Arial" w:cs="Arial"/>
          <w:sz w:val="20"/>
          <w:szCs w:val="20"/>
          <w:lang w:val="bs-Cyrl-BA" w:bidi="gu-IN"/>
        </w:rPr>
        <w:t>i</w:t>
      </w:r>
      <w:r w:rsidRPr="00B45A77">
        <w:rPr>
          <w:rFonts w:ascii="Arial" w:eastAsia="Times New Roman" w:hAnsi="Arial" w:cs="Arial"/>
          <w:sz w:val="20"/>
          <w:szCs w:val="20"/>
          <w:lang w:val="bs-Cyrl-BA" w:bidi="gu-IN"/>
        </w:rPr>
        <w:t xml:space="preserve"> 36. </w:t>
      </w:r>
      <w:r>
        <w:rPr>
          <w:rFonts w:ascii="Arial" w:eastAsia="Times New Roman" w:hAnsi="Arial" w:cs="Arial"/>
          <w:b/>
          <w:bCs/>
          <w:sz w:val="20"/>
          <w:szCs w:val="20"/>
          <w:lang w:val="bs-Cyrl-BA" w:bidi="gu-IN"/>
        </w:rPr>
        <w:t>Ustavnog</w:t>
      </w:r>
      <w:r w:rsidRPr="00B45A77">
        <w:rPr>
          <w:rFonts w:ascii="Arial" w:eastAsia="Times New Roman" w:hAnsi="Arial" w:cs="Arial"/>
          <w:b/>
          <w:bCs/>
          <w:sz w:val="20"/>
          <w:szCs w:val="20"/>
          <w:lang w:val="bs-Cyrl-BA" w:bidi="gu-IN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val="bs-Cyrl-BA" w:bidi="gu-IN"/>
        </w:rPr>
        <w:t>zakona</w:t>
      </w:r>
      <w:r w:rsidRPr="00B45A77">
        <w:rPr>
          <w:rFonts w:ascii="Arial" w:eastAsia="Times New Roman" w:hAnsi="Arial" w:cs="Arial"/>
          <w:b/>
          <w:bCs/>
          <w:sz w:val="20"/>
          <w:szCs w:val="20"/>
          <w:lang w:val="bs-Cyrl-BA" w:bidi="gu-IN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val="bs-Cyrl-BA" w:bidi="gu-IN"/>
        </w:rPr>
        <w:t>o</w:t>
      </w:r>
      <w:r w:rsidRPr="00B45A77">
        <w:rPr>
          <w:rFonts w:ascii="Arial" w:eastAsia="Times New Roman" w:hAnsi="Arial" w:cs="Arial"/>
          <w:b/>
          <w:bCs/>
          <w:sz w:val="20"/>
          <w:szCs w:val="20"/>
          <w:lang w:val="bs-Cyrl-BA" w:bidi="gu-IN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val="bs-Cyrl-BA" w:bidi="gu-IN"/>
        </w:rPr>
        <w:t>pravima</w:t>
      </w:r>
      <w:r w:rsidRPr="00B45A77">
        <w:rPr>
          <w:rFonts w:ascii="Arial" w:eastAsia="Times New Roman" w:hAnsi="Arial" w:cs="Arial"/>
          <w:b/>
          <w:bCs/>
          <w:sz w:val="20"/>
          <w:szCs w:val="20"/>
          <w:lang w:val="bs-Cyrl-BA" w:bidi="gu-IN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val="bs-Cyrl-BA" w:bidi="gu-IN"/>
        </w:rPr>
        <w:t>nacionalnih</w:t>
      </w:r>
      <w:r w:rsidRPr="00B45A77">
        <w:rPr>
          <w:rFonts w:ascii="Arial" w:eastAsia="Times New Roman" w:hAnsi="Arial" w:cs="Arial"/>
          <w:b/>
          <w:bCs/>
          <w:sz w:val="20"/>
          <w:szCs w:val="20"/>
          <w:lang w:val="bs-Cyrl-BA" w:bidi="gu-IN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val="bs-Cyrl-BA" w:bidi="gu-IN"/>
        </w:rPr>
        <w:t>manjina</w:t>
      </w:r>
      <w:r w:rsidRPr="00B45A77">
        <w:rPr>
          <w:rFonts w:ascii="Arial" w:eastAsia="Times New Roman" w:hAnsi="Arial" w:cs="Arial"/>
          <w:b/>
          <w:bCs/>
          <w:sz w:val="20"/>
          <w:szCs w:val="20"/>
          <w:lang w:val="bs-Cyrl-BA" w:bidi="gu-IN"/>
        </w:rPr>
        <w:t xml:space="preserve"> </w:t>
      </w:r>
      <w:r w:rsidRPr="00B45A77">
        <w:rPr>
          <w:rFonts w:ascii="Arial" w:eastAsia="Times New Roman" w:hAnsi="Arial" w:cs="Arial"/>
          <w:sz w:val="20"/>
          <w:szCs w:val="20"/>
          <w:lang w:val="bs-Cyrl-BA" w:bidi="gu-IN"/>
        </w:rPr>
        <w:t>(</w:t>
      </w:r>
      <w:r>
        <w:rPr>
          <w:rFonts w:ascii="Arial" w:eastAsia="Times New Roman" w:hAnsi="Arial" w:cs="Arial"/>
          <w:sz w:val="20"/>
          <w:szCs w:val="20"/>
          <w:lang w:val="bs-Cyrl-BA" w:bidi="gu-IN"/>
        </w:rPr>
        <w:t>NN</w:t>
      </w:r>
      <w:r w:rsidRPr="00B45A77">
        <w:rPr>
          <w:rFonts w:ascii="Arial" w:eastAsia="Times New Roman" w:hAnsi="Arial" w:cs="Arial"/>
          <w:sz w:val="20"/>
          <w:szCs w:val="20"/>
          <w:lang w:val="bs-Cyrl-BA" w:bidi="gu-IN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bs-Cyrl-BA" w:bidi="gu-IN"/>
        </w:rPr>
        <w:t>br</w:t>
      </w:r>
      <w:r w:rsidRPr="00085035">
        <w:rPr>
          <w:rFonts w:ascii="Arial" w:eastAsia="Times New Roman" w:hAnsi="Arial" w:cs="Arial"/>
          <w:sz w:val="20"/>
          <w:szCs w:val="20"/>
          <w:lang w:val="bs-Cyrl-BA" w:bidi="gu-IN"/>
        </w:rPr>
        <w:t xml:space="preserve">. </w:t>
      </w:r>
      <w:r w:rsidRPr="00B45A77">
        <w:rPr>
          <w:rFonts w:ascii="Arial" w:eastAsia="Times New Roman" w:hAnsi="Arial" w:cs="Arial"/>
          <w:sz w:val="20"/>
          <w:szCs w:val="20"/>
          <w:lang w:val="bs-Cyrl-BA" w:bidi="gu-IN"/>
        </w:rPr>
        <w:t xml:space="preserve">155/02, 47/10, 80/10, 91/11). </w:t>
      </w:r>
      <w:r>
        <w:rPr>
          <w:rFonts w:ascii="Arial" w:hAnsi="Arial" w:cs="Arial"/>
          <w:sz w:val="20"/>
          <w:szCs w:val="20"/>
          <w:lang w:val="bs-Cyrl-BA"/>
        </w:rPr>
        <w:t>Savet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nacionalne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manjine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osnovan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 </w:t>
      </w:r>
      <w:r>
        <w:rPr>
          <w:rFonts w:ascii="Arial" w:hAnsi="Arial" w:cs="Arial"/>
          <w:sz w:val="20"/>
          <w:szCs w:val="20"/>
          <w:lang w:val="bs-Cyrl-BA"/>
        </w:rPr>
        <w:t>radi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unapređivanja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učestvovanja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nacionalnih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manjina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javnom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životu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Republike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Hrvatske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posebno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radi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razmatranja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predlaganja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uređivanja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rešavanja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pitanja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vezi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ostvarivanjem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zaštitom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sloboda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nacionalnih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manjina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.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tom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cilju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Savet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sarađuje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nadležnim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državnim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telima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telima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jedinica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lokalne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samouprave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većima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nacionalnih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manjina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odnosno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predstavnicima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nacionalnih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manjina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udruženjima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nacionalnih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manjina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pravnim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licima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koja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obavljaju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delatnosti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kojima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ostvaruju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manjinska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slobode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Zakon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o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registru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veća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predstavnika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nacionalnih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manjina</w:t>
      </w:r>
      <w:r w:rsidRPr="00085035">
        <w:rPr>
          <w:rFonts w:ascii="Arial" w:hAnsi="Arial" w:cs="Arial"/>
          <w:sz w:val="20"/>
          <w:szCs w:val="20"/>
          <w:vertAlign w:val="superscript"/>
          <w:lang w:val="bs-Cyrl-BA"/>
        </w:rPr>
        <w:footnoteReference w:id="4"/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(</w:t>
      </w:r>
      <w:r>
        <w:rPr>
          <w:rFonts w:ascii="Arial" w:hAnsi="Arial" w:cs="Arial"/>
          <w:sz w:val="20"/>
          <w:szCs w:val="20"/>
          <w:lang w:val="bs-Cyrl-BA"/>
        </w:rPr>
        <w:t>NN</w:t>
      </w:r>
      <w:r w:rsidRPr="00B45A77">
        <w:rPr>
          <w:rFonts w:ascii="Arial" w:hAnsi="Arial" w:cs="Arial"/>
          <w:sz w:val="20"/>
          <w:szCs w:val="20"/>
          <w:lang w:val="bs-Cyrl-BA"/>
        </w:rPr>
        <w:t>,</w:t>
      </w:r>
      <w:r>
        <w:rPr>
          <w:rFonts w:ascii="Arial" w:hAnsi="Arial" w:cs="Arial"/>
          <w:sz w:val="20"/>
          <w:szCs w:val="20"/>
          <w:lang w:val="bs-Cyrl-BA"/>
        </w:rPr>
        <w:t>br</w:t>
      </w:r>
      <w:r w:rsidRPr="00085035">
        <w:rPr>
          <w:rFonts w:ascii="Arial" w:hAnsi="Arial" w:cs="Arial"/>
          <w:sz w:val="20"/>
          <w:szCs w:val="20"/>
          <w:lang w:val="bs-Cyrl-BA"/>
        </w:rPr>
        <w:t>.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80/11, 34/12)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 w:rsidRPr="000850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uređuje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način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upisa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Registar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veća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koordinaciju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veća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predstavnika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nacionalnih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manjina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promenu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podataka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upisu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uslove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brisanje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iz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Registra,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te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način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rada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finansiranje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koordinacije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veća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nacionalnih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manjina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osnovanih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područje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Republike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Hrvatske</w:t>
      </w:r>
      <w:r w:rsidRPr="00085035">
        <w:rPr>
          <w:rFonts w:ascii="Arial" w:hAnsi="Arial" w:cs="Arial"/>
          <w:sz w:val="20"/>
          <w:szCs w:val="20"/>
          <w:lang w:val="bs-Cyrl-BA"/>
        </w:rPr>
        <w:t>.</w:t>
      </w:r>
    </w:p>
    <w:p w:rsidR="00735761" w:rsidRPr="00B45A77" w:rsidRDefault="00735761" w:rsidP="00735761">
      <w:pPr>
        <w:spacing w:line="360" w:lineRule="auto"/>
        <w:jc w:val="both"/>
        <w:rPr>
          <w:rFonts w:ascii="Arial" w:hAnsi="Arial" w:cs="Arial"/>
          <w:sz w:val="20"/>
          <w:szCs w:val="20"/>
          <w:lang w:val="bs-Cyrl-BA"/>
        </w:rPr>
      </w:pPr>
      <w:r>
        <w:rPr>
          <w:rFonts w:ascii="Arial" w:hAnsi="Arial" w:cs="Arial"/>
          <w:sz w:val="20"/>
          <w:szCs w:val="20"/>
          <w:lang w:val="bs-Cyrl-BA"/>
        </w:rPr>
        <w:t>Ured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ljudska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nacionalnih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manjina</w:t>
      </w:r>
      <w:r w:rsidRPr="00085035">
        <w:rPr>
          <w:rFonts w:ascii="Arial" w:hAnsi="Arial" w:cs="Arial"/>
          <w:sz w:val="20"/>
          <w:szCs w:val="20"/>
          <w:vertAlign w:val="superscript"/>
          <w:lang w:val="bs-Cyrl-BA"/>
        </w:rPr>
        <w:footnoteReference w:id="5"/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Vlade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Republike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Hrvatske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uspostavljen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2012. </w:t>
      </w:r>
      <w:r>
        <w:rPr>
          <w:rFonts w:ascii="Arial" w:hAnsi="Arial" w:cs="Arial"/>
          <w:sz w:val="20"/>
          <w:szCs w:val="20"/>
          <w:lang w:val="bs-Cyrl-BA"/>
        </w:rPr>
        <w:t>godine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odlukom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Vlade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Republike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Hrvatske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spajanju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tada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postojećih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Ureda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ljudska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Ureda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nacionalne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manjine</w:t>
      </w:r>
      <w:r w:rsidRPr="00B45A77">
        <w:rPr>
          <w:rFonts w:ascii="Arial" w:hAnsi="Arial" w:cs="Arial"/>
          <w:sz w:val="20"/>
          <w:szCs w:val="20"/>
          <w:lang w:val="bs-Cyrl-BA"/>
        </w:rPr>
        <w:t>.</w:t>
      </w:r>
    </w:p>
    <w:p w:rsidR="00735761" w:rsidRDefault="00735761" w:rsidP="00735761">
      <w:pPr>
        <w:spacing w:line="360" w:lineRule="auto"/>
        <w:jc w:val="both"/>
        <w:rPr>
          <w:rFonts w:ascii="Arial" w:hAnsi="Arial" w:cs="Arial"/>
          <w:sz w:val="20"/>
          <w:szCs w:val="20"/>
          <w:lang w:val="bs-Cyrl-BA"/>
        </w:rPr>
      </w:pPr>
      <w:r>
        <w:rPr>
          <w:rFonts w:ascii="Arial" w:hAnsi="Arial" w:cs="Arial"/>
          <w:sz w:val="20"/>
          <w:szCs w:val="20"/>
          <w:lang w:val="bs-Cyrl-BA"/>
        </w:rPr>
        <w:t>Uredbom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(</w:t>
      </w:r>
      <w:r>
        <w:rPr>
          <w:rFonts w:ascii="Arial" w:hAnsi="Arial" w:cs="Arial"/>
          <w:sz w:val="20"/>
          <w:szCs w:val="20"/>
          <w:lang w:val="bs-Cyrl-BA"/>
        </w:rPr>
        <w:t>NN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br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. 42/2012) </w:t>
      </w:r>
      <w:r>
        <w:rPr>
          <w:rFonts w:ascii="Arial" w:hAnsi="Arial" w:cs="Arial"/>
          <w:sz w:val="20"/>
          <w:szCs w:val="20"/>
          <w:lang w:val="bs-Cyrl-BA"/>
        </w:rPr>
        <w:t>su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uređeni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delokrug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organizacija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Ureda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ljudska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nacionalnih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manjina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Vlade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Republike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Hrvatske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. </w:t>
      </w:r>
      <w:r>
        <w:rPr>
          <w:rFonts w:ascii="Arial" w:hAnsi="Arial" w:cs="Arial"/>
          <w:sz w:val="20"/>
          <w:szCs w:val="20"/>
          <w:lang w:val="bs-Cyrl-BA"/>
        </w:rPr>
        <w:t>Delokrug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Ureda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ljudska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nacionalnih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manjina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obuhvata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stručne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poslove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vezi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sprovođenjem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politike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 </w:t>
      </w:r>
      <w:r>
        <w:rPr>
          <w:rFonts w:ascii="Arial" w:hAnsi="Arial" w:cs="Arial"/>
          <w:sz w:val="20"/>
          <w:szCs w:val="20"/>
          <w:lang w:val="bs-Cyrl-BA"/>
        </w:rPr>
        <w:t>zaštite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ljudskih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posebno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nacionalnih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manjina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Republici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Hrvatskoj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. </w:t>
      </w:r>
      <w:r>
        <w:rPr>
          <w:rFonts w:ascii="Arial" w:hAnsi="Arial" w:cs="Arial"/>
          <w:sz w:val="20"/>
          <w:szCs w:val="20"/>
          <w:lang w:val="bs-Cyrl-BA"/>
        </w:rPr>
        <w:t>Ured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prati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usklađenost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zakonodavnog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okvira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Republike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Hrvatske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Ustavom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Republike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Hrvatske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međunarodnim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instrumentima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te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predlaže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modalitete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mere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punu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realizaciju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tih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kao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njihovo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unapređenje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. </w:t>
      </w:r>
      <w:r>
        <w:rPr>
          <w:rFonts w:ascii="Arial" w:hAnsi="Arial" w:cs="Arial"/>
          <w:sz w:val="20"/>
          <w:szCs w:val="20"/>
          <w:lang w:val="bs-Cyrl-BA"/>
        </w:rPr>
        <w:t>Posebno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prati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ostvarivanje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Okvirne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konvencije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Saveta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Evrope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zaštitu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nacionalnih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manjina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Ured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koordinira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izradu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izveštaja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njenoj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primeni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. </w:t>
      </w:r>
      <w:r>
        <w:rPr>
          <w:rFonts w:ascii="Arial" w:hAnsi="Arial" w:cs="Arial"/>
          <w:sz w:val="20"/>
          <w:szCs w:val="20"/>
          <w:lang w:val="bs-Cyrl-BA"/>
        </w:rPr>
        <w:t>Ured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lastRenderedPageBreak/>
        <w:t>prati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realizaciju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Ustavnog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zakona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pravima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nacionalnih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manjina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te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godišnjih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višegodišnjih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akcijskih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planova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redovno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izveštava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nadležna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tela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koordinirajući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izradu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izveštaja</w:t>
      </w:r>
      <w:r w:rsidRPr="00B45A77">
        <w:rPr>
          <w:rFonts w:ascii="Arial" w:hAnsi="Arial" w:cs="Arial"/>
          <w:sz w:val="20"/>
          <w:szCs w:val="20"/>
          <w:lang w:val="bs-Cyrl-BA"/>
        </w:rPr>
        <w:t>.</w:t>
      </w:r>
    </w:p>
    <w:p w:rsidR="00735761" w:rsidRPr="00B45A77" w:rsidRDefault="00735761" w:rsidP="00735761">
      <w:pPr>
        <w:spacing w:line="360" w:lineRule="auto"/>
        <w:jc w:val="both"/>
        <w:rPr>
          <w:rFonts w:ascii="Arial" w:hAnsi="Arial" w:cs="Arial"/>
          <w:sz w:val="20"/>
          <w:szCs w:val="20"/>
          <w:lang w:val="bs-Cyrl-BA"/>
        </w:rPr>
      </w:pPr>
    </w:p>
    <w:p w:rsidR="00735761" w:rsidRPr="00085035" w:rsidRDefault="00735761" w:rsidP="00735761">
      <w:pPr>
        <w:spacing w:before="100" w:beforeAutospacing="1" w:after="100" w:afterAutospacing="1" w:line="240" w:lineRule="auto"/>
        <w:rPr>
          <w:rFonts w:ascii="Arial" w:hAnsi="Arial" w:cs="Arial"/>
          <w:i/>
          <w:iCs/>
          <w:sz w:val="20"/>
          <w:szCs w:val="20"/>
          <w:lang w:val="bs-Cyrl-BA"/>
        </w:rPr>
      </w:pPr>
      <w:r>
        <w:rPr>
          <w:rFonts w:ascii="Arial" w:hAnsi="Arial" w:cs="Arial"/>
          <w:i/>
          <w:iCs/>
          <w:sz w:val="20"/>
          <w:szCs w:val="20"/>
          <w:lang w:val="bs-Cyrl-BA"/>
        </w:rPr>
        <w:t>Zaštita</w:t>
      </w:r>
      <w:r w:rsidRPr="00085035">
        <w:rPr>
          <w:rFonts w:ascii="Arial" w:hAnsi="Arial" w:cs="Arial"/>
          <w:i/>
          <w:i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bs-Cyrl-BA"/>
        </w:rPr>
        <w:t>rodne</w:t>
      </w:r>
      <w:r w:rsidRPr="00085035">
        <w:rPr>
          <w:rFonts w:ascii="Arial" w:hAnsi="Arial" w:cs="Arial"/>
          <w:i/>
          <w:i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bs-Cyrl-BA"/>
        </w:rPr>
        <w:t>ravnopravnosti</w:t>
      </w:r>
    </w:p>
    <w:p w:rsidR="00735761" w:rsidRPr="00B45A77" w:rsidRDefault="00735761" w:rsidP="00735761">
      <w:pPr>
        <w:spacing w:line="360" w:lineRule="auto"/>
        <w:jc w:val="both"/>
        <w:rPr>
          <w:rFonts w:ascii="Arial" w:hAnsi="Arial" w:cs="Arial"/>
          <w:sz w:val="20"/>
          <w:szCs w:val="20"/>
          <w:lang w:val="bs-Cyrl-BA"/>
        </w:rPr>
      </w:pPr>
      <w:r>
        <w:rPr>
          <w:rFonts w:ascii="Arial" w:hAnsi="Arial" w:cs="Arial"/>
          <w:sz w:val="20"/>
          <w:szCs w:val="20"/>
          <w:lang w:val="bs-Cyrl-BA"/>
        </w:rPr>
        <w:t>Ured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ravnopravnost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polova</w:t>
      </w:r>
      <w:r w:rsidRPr="00085035">
        <w:rPr>
          <w:rFonts w:ascii="Arial" w:hAnsi="Arial" w:cs="Arial"/>
          <w:sz w:val="20"/>
          <w:szCs w:val="20"/>
          <w:vertAlign w:val="superscript"/>
          <w:lang w:val="bs-Cyrl-BA"/>
        </w:rPr>
        <w:footnoteReference w:id="6"/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osnovan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2004. </w:t>
      </w:r>
      <w:r>
        <w:rPr>
          <w:rFonts w:ascii="Arial" w:hAnsi="Arial" w:cs="Arial"/>
          <w:sz w:val="20"/>
          <w:szCs w:val="20"/>
          <w:lang w:val="bs-Cyrl-BA"/>
        </w:rPr>
        <w:t>godine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 </w:t>
      </w:r>
      <w:r>
        <w:rPr>
          <w:rFonts w:ascii="Arial" w:hAnsi="Arial" w:cs="Arial"/>
          <w:sz w:val="20"/>
          <w:szCs w:val="20"/>
          <w:lang w:val="bs-Cyrl-BA"/>
        </w:rPr>
        <w:t>Uredbom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 </w:t>
      </w:r>
      <w:r>
        <w:rPr>
          <w:rFonts w:ascii="Arial" w:hAnsi="Arial" w:cs="Arial"/>
          <w:sz w:val="20"/>
          <w:szCs w:val="20"/>
          <w:lang w:val="bs-Cyrl-BA"/>
        </w:rPr>
        <w:t>Vlade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Republike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Hrvatske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(</w:t>
      </w:r>
      <w:r>
        <w:rPr>
          <w:rFonts w:ascii="Arial" w:hAnsi="Arial" w:cs="Arial"/>
          <w:sz w:val="20"/>
          <w:szCs w:val="20"/>
          <w:lang w:val="bs-Cyrl-BA"/>
        </w:rPr>
        <w:t>NN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18/04) </w:t>
      </w:r>
      <w:r>
        <w:rPr>
          <w:rFonts w:ascii="Arial" w:hAnsi="Arial" w:cs="Arial"/>
          <w:sz w:val="20"/>
          <w:szCs w:val="20"/>
          <w:lang w:val="bs-Cyrl-BA"/>
        </w:rPr>
        <w:t>kao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stručna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služba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Vlade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obavljanje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stručnih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administrativnih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poslova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vezi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ostvarivanjem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ravnopravnosti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polova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Republici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Hrvatskoj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. </w:t>
      </w:r>
      <w:r>
        <w:rPr>
          <w:rFonts w:ascii="Arial" w:hAnsi="Arial" w:cs="Arial"/>
          <w:sz w:val="20"/>
          <w:szCs w:val="20"/>
          <w:lang w:val="bs-Cyrl-BA"/>
        </w:rPr>
        <w:t>S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radom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započeo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martu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2004. </w:t>
      </w:r>
      <w:r>
        <w:rPr>
          <w:rFonts w:ascii="Arial" w:hAnsi="Arial" w:cs="Arial"/>
          <w:sz w:val="20"/>
          <w:szCs w:val="20"/>
          <w:lang w:val="bs-Cyrl-BA"/>
        </w:rPr>
        <w:t>godine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. </w:t>
      </w:r>
      <w:r>
        <w:rPr>
          <w:rFonts w:ascii="Arial" w:hAnsi="Arial" w:cs="Arial"/>
          <w:sz w:val="20"/>
          <w:szCs w:val="20"/>
          <w:lang w:val="bs-Cyrl-BA"/>
        </w:rPr>
        <w:t>Uredba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Uredu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ravnopravnost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polova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više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navrata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menjana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dopunjavana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vašeća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uredba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iz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2012. </w:t>
      </w:r>
      <w:r>
        <w:rPr>
          <w:rFonts w:ascii="Arial" w:hAnsi="Arial" w:cs="Arial"/>
          <w:sz w:val="20"/>
          <w:szCs w:val="20"/>
          <w:lang w:val="bs-Cyrl-BA"/>
        </w:rPr>
        <w:t>godine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(</w:t>
      </w:r>
      <w:r>
        <w:rPr>
          <w:rFonts w:ascii="Arial" w:hAnsi="Arial" w:cs="Arial"/>
          <w:sz w:val="20"/>
          <w:szCs w:val="20"/>
          <w:lang w:val="bs-Cyrl-BA"/>
        </w:rPr>
        <w:t>NN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39/2012).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Zakon</w:t>
      </w:r>
      <w:r w:rsidRPr="00085035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o</w:t>
      </w:r>
      <w:r w:rsidRPr="00085035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ravnopravnosti</w:t>
      </w:r>
      <w:r w:rsidRPr="00085035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polova</w:t>
      </w:r>
      <w:r w:rsidRPr="00085035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 w:rsidRPr="00085035">
        <w:rPr>
          <w:rFonts w:ascii="Arial" w:hAnsi="Arial" w:cs="Arial"/>
          <w:sz w:val="20"/>
          <w:szCs w:val="20"/>
          <w:lang w:val="bs-Cyrl-BA"/>
        </w:rPr>
        <w:t>(</w:t>
      </w:r>
      <w:r>
        <w:rPr>
          <w:rFonts w:ascii="Arial" w:hAnsi="Arial" w:cs="Arial"/>
          <w:sz w:val="20"/>
          <w:szCs w:val="20"/>
          <w:lang w:val="bs-Cyrl-BA"/>
        </w:rPr>
        <w:t>NN</w:t>
      </w:r>
      <w:r w:rsidRPr="00085035">
        <w:rPr>
          <w:rFonts w:ascii="Arial" w:hAnsi="Arial" w:cs="Arial"/>
          <w:sz w:val="20"/>
          <w:szCs w:val="20"/>
          <w:lang w:val="bs-Cyrl-BA"/>
        </w:rPr>
        <w:t>, 82/08)</w:t>
      </w:r>
      <w:r w:rsidRPr="00085035">
        <w:rPr>
          <w:rStyle w:val="FootnoteReference"/>
          <w:rFonts w:ascii="Arial" w:hAnsi="Arial" w:cs="Arial"/>
          <w:sz w:val="20"/>
          <w:szCs w:val="20"/>
          <w:lang w:val="bs-Cyrl-BA"/>
        </w:rPr>
        <w:footnoteReference w:id="7"/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donesen</w:t>
      </w:r>
      <w:r w:rsidRPr="00085035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2008. </w:t>
      </w:r>
      <w:r>
        <w:rPr>
          <w:rFonts w:ascii="Arial" w:hAnsi="Arial" w:cs="Arial"/>
          <w:sz w:val="20"/>
          <w:szCs w:val="20"/>
          <w:lang w:val="bs-Cyrl-BA"/>
        </w:rPr>
        <w:t>godine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skladu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članom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19. </w:t>
      </w:r>
      <w:r>
        <w:rPr>
          <w:rFonts w:ascii="Arial" w:hAnsi="Arial" w:cs="Arial"/>
          <w:sz w:val="20"/>
          <w:szCs w:val="20"/>
          <w:lang w:val="bs-Cyrl-BA"/>
        </w:rPr>
        <w:t>Zakona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ravnopravnosti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polova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poslove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nezavisnog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tela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nadležnog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suzbijanje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diskriminacije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području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ravnopravnosti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polova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obavlja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pravobranitelj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(</w:t>
      </w:r>
      <w:r>
        <w:rPr>
          <w:rFonts w:ascii="Arial" w:hAnsi="Arial" w:cs="Arial"/>
          <w:sz w:val="20"/>
          <w:szCs w:val="20"/>
          <w:lang w:val="bs-Cyrl-BA"/>
        </w:rPr>
        <w:t>ombudsman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)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ravnopravnost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polova</w:t>
      </w:r>
      <w:r w:rsidRPr="00B45A77">
        <w:rPr>
          <w:rFonts w:ascii="Arial" w:hAnsi="Arial" w:cs="Arial"/>
          <w:sz w:val="20"/>
          <w:szCs w:val="20"/>
          <w:lang w:val="bs-Cyrl-BA"/>
        </w:rPr>
        <w:t>.</w:t>
      </w:r>
    </w:p>
    <w:p w:rsidR="00735761" w:rsidRDefault="00735761" w:rsidP="00735761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Hrvatska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22. </w:t>
      </w:r>
      <w:r>
        <w:rPr>
          <w:rFonts w:ascii="Arial" w:hAnsi="Arial" w:cs="Arial"/>
          <w:sz w:val="20"/>
          <w:szCs w:val="20"/>
          <w:lang w:val="sr-Cyrl-RS"/>
        </w:rPr>
        <w:t>januara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2013.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potpisala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Konvenciju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Saveta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Evrope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borbi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protiv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nasilja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nad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ženama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nasilja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porodici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S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obzirom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Konvencija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zahteva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izmenu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zakona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Republike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Hrvatske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predstoji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njena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ratifikacija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osnovu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člana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18. </w:t>
      </w:r>
      <w:r>
        <w:rPr>
          <w:rFonts w:ascii="Arial" w:hAnsi="Arial" w:cs="Arial"/>
          <w:sz w:val="20"/>
          <w:szCs w:val="20"/>
          <w:lang w:val="sr-Cyrl-RS"/>
        </w:rPr>
        <w:t>Zakona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sklapanju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izvršavanju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međunarodnih</w:t>
      </w:r>
      <w:r w:rsidRPr="00B45A77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ugovora</w:t>
      </w:r>
      <w:r w:rsidRPr="00B45A77">
        <w:rPr>
          <w:rFonts w:ascii="Arial" w:hAnsi="Arial" w:cs="Arial"/>
          <w:sz w:val="20"/>
          <w:szCs w:val="20"/>
          <w:lang w:val="sr-Cyrl-RS"/>
        </w:rPr>
        <w:t>.</w:t>
      </w:r>
    </w:p>
    <w:p w:rsidR="00735761" w:rsidRPr="00B45A77" w:rsidRDefault="00735761" w:rsidP="00735761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735761" w:rsidRPr="00085035" w:rsidRDefault="00735761" w:rsidP="00735761">
      <w:pPr>
        <w:spacing w:before="100" w:beforeAutospacing="1" w:after="100" w:afterAutospacing="1" w:line="240" w:lineRule="auto"/>
        <w:rPr>
          <w:rFonts w:ascii="Arial" w:hAnsi="Arial" w:cs="Arial"/>
          <w:i/>
          <w:iCs/>
          <w:sz w:val="20"/>
          <w:szCs w:val="20"/>
          <w:lang w:val="bs-Cyrl-BA"/>
        </w:rPr>
      </w:pPr>
      <w:r>
        <w:rPr>
          <w:rFonts w:ascii="Arial" w:hAnsi="Arial" w:cs="Arial"/>
          <w:i/>
          <w:iCs/>
          <w:sz w:val="20"/>
          <w:szCs w:val="20"/>
          <w:lang w:val="bs-Cyrl-BA"/>
        </w:rPr>
        <w:t>Zaštita</w:t>
      </w:r>
      <w:r w:rsidRPr="00085035">
        <w:rPr>
          <w:rFonts w:ascii="Arial" w:hAnsi="Arial" w:cs="Arial"/>
          <w:i/>
          <w:i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bs-Cyrl-BA"/>
        </w:rPr>
        <w:t>prava</w:t>
      </w:r>
      <w:r w:rsidRPr="00085035">
        <w:rPr>
          <w:rFonts w:ascii="Arial" w:hAnsi="Arial" w:cs="Arial"/>
          <w:i/>
          <w:i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bs-Cyrl-BA"/>
        </w:rPr>
        <w:t>verskih</w:t>
      </w:r>
      <w:r w:rsidRPr="00085035">
        <w:rPr>
          <w:rFonts w:ascii="Arial" w:hAnsi="Arial" w:cs="Arial"/>
          <w:i/>
          <w:i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bs-Cyrl-BA"/>
        </w:rPr>
        <w:t>zajednica</w:t>
      </w:r>
    </w:p>
    <w:p w:rsidR="00735761" w:rsidRDefault="00735761" w:rsidP="00735761">
      <w:pPr>
        <w:spacing w:line="360" w:lineRule="auto"/>
        <w:jc w:val="both"/>
        <w:rPr>
          <w:rFonts w:ascii="Arial" w:hAnsi="Arial" w:cs="Arial"/>
          <w:sz w:val="20"/>
          <w:szCs w:val="20"/>
          <w:lang w:val="sr-Latn-RS" w:bidi="gu-IN"/>
        </w:rPr>
      </w:pPr>
      <w:r>
        <w:rPr>
          <w:rFonts w:ascii="Arial" w:hAnsi="Arial" w:cs="Arial"/>
          <w:b/>
          <w:bCs/>
          <w:sz w:val="20"/>
          <w:szCs w:val="20"/>
          <w:lang w:val="bs-Cyrl-BA" w:bidi="gu-IN"/>
        </w:rPr>
        <w:t>Zakon</w:t>
      </w:r>
      <w:r w:rsidRPr="00B45A77">
        <w:rPr>
          <w:rFonts w:ascii="Arial" w:hAnsi="Arial" w:cs="Arial"/>
          <w:b/>
          <w:bCs/>
          <w:sz w:val="20"/>
          <w:szCs w:val="20"/>
          <w:lang w:val="bs-Cyrl-BA" w:bidi="gu-IN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 w:bidi="gu-IN"/>
        </w:rPr>
        <w:t>o</w:t>
      </w:r>
      <w:r w:rsidRPr="00B45A77">
        <w:rPr>
          <w:rFonts w:ascii="Arial" w:hAnsi="Arial" w:cs="Arial"/>
          <w:b/>
          <w:bCs/>
          <w:sz w:val="20"/>
          <w:szCs w:val="20"/>
          <w:lang w:val="bs-Cyrl-BA" w:bidi="gu-IN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 w:bidi="gu-IN"/>
        </w:rPr>
        <w:t>pravnom</w:t>
      </w:r>
      <w:r w:rsidRPr="00B45A77">
        <w:rPr>
          <w:rFonts w:ascii="Arial" w:hAnsi="Arial" w:cs="Arial"/>
          <w:b/>
          <w:bCs/>
          <w:sz w:val="20"/>
          <w:szCs w:val="20"/>
          <w:lang w:val="bs-Cyrl-BA" w:bidi="gu-IN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 w:bidi="gu-IN"/>
        </w:rPr>
        <w:t>položaju</w:t>
      </w:r>
      <w:r w:rsidRPr="00B45A77">
        <w:rPr>
          <w:rFonts w:ascii="Arial" w:hAnsi="Arial" w:cs="Arial"/>
          <w:b/>
          <w:bCs/>
          <w:sz w:val="20"/>
          <w:szCs w:val="20"/>
          <w:lang w:val="bs-Cyrl-BA" w:bidi="gu-IN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 w:bidi="gu-IN"/>
        </w:rPr>
        <w:t>verskih</w:t>
      </w:r>
      <w:r w:rsidRPr="00B45A77">
        <w:rPr>
          <w:rFonts w:ascii="Arial" w:hAnsi="Arial" w:cs="Arial"/>
          <w:b/>
          <w:bCs/>
          <w:sz w:val="20"/>
          <w:szCs w:val="20"/>
          <w:lang w:val="bs-Cyrl-BA" w:bidi="gu-IN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 w:bidi="gu-IN"/>
        </w:rPr>
        <w:t>zajednica</w:t>
      </w:r>
      <w:r w:rsidRPr="00B45A77">
        <w:rPr>
          <w:rFonts w:ascii="Arial" w:hAnsi="Arial" w:cs="Arial"/>
          <w:b/>
          <w:bCs/>
          <w:sz w:val="20"/>
          <w:szCs w:val="20"/>
          <w:lang w:val="bs-Cyrl-BA" w:bidi="gu-IN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 w:bidi="gu-IN"/>
        </w:rPr>
        <w:t>u</w:t>
      </w:r>
      <w:r w:rsidRPr="00B45A77">
        <w:rPr>
          <w:rFonts w:ascii="Arial" w:hAnsi="Arial" w:cs="Arial"/>
          <w:b/>
          <w:bCs/>
          <w:sz w:val="20"/>
          <w:szCs w:val="20"/>
          <w:lang w:val="bs-Cyrl-BA" w:bidi="gu-IN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 w:bidi="gu-IN"/>
        </w:rPr>
        <w:t>Hrvatskoj</w:t>
      </w:r>
      <w:r w:rsidRPr="00085035">
        <w:rPr>
          <w:rFonts w:ascii="Arial" w:hAnsi="Arial" w:cs="Arial"/>
          <w:b/>
          <w:bCs/>
          <w:sz w:val="20"/>
          <w:szCs w:val="20"/>
          <w:vertAlign w:val="superscript"/>
          <w:lang w:val="bs-Cyrl-BA" w:bidi="gu-IN"/>
        </w:rPr>
        <w:footnoteReference w:id="8"/>
      </w:r>
      <w:r w:rsidRPr="00B45A77">
        <w:rPr>
          <w:rFonts w:ascii="Arial" w:hAnsi="Arial" w:cs="Arial"/>
          <w:b/>
          <w:bCs/>
          <w:sz w:val="20"/>
          <w:szCs w:val="20"/>
          <w:lang w:val="bs-Cyrl-BA" w:bidi="gu-IN"/>
        </w:rPr>
        <w:t xml:space="preserve"> </w:t>
      </w:r>
      <w:r w:rsidRPr="00B45A77">
        <w:rPr>
          <w:rFonts w:ascii="Arial" w:hAnsi="Arial" w:cs="Arial"/>
          <w:sz w:val="20"/>
          <w:szCs w:val="20"/>
          <w:lang w:val="bs-Cyrl-BA" w:bidi="gu-IN"/>
        </w:rPr>
        <w:t>(</w:t>
      </w:r>
      <w:r>
        <w:rPr>
          <w:rFonts w:ascii="Arial" w:hAnsi="Arial" w:cs="Arial"/>
          <w:sz w:val="20"/>
          <w:szCs w:val="20"/>
          <w:lang w:val="bs-Cyrl-BA" w:bidi="gu-IN"/>
        </w:rPr>
        <w:t>NN</w:t>
      </w:r>
      <w:r w:rsidRPr="00B45A77">
        <w:rPr>
          <w:rFonts w:ascii="Arial" w:hAnsi="Arial" w:cs="Arial"/>
          <w:sz w:val="20"/>
          <w:szCs w:val="20"/>
          <w:lang w:val="bs-Cyrl-BA" w:bidi="gu-IN"/>
        </w:rPr>
        <w:t xml:space="preserve">, 83/02) </w:t>
      </w:r>
      <w:r>
        <w:rPr>
          <w:rFonts w:ascii="Arial" w:hAnsi="Arial" w:cs="Arial"/>
          <w:sz w:val="20"/>
          <w:szCs w:val="20"/>
          <w:lang w:val="bs-Cyrl-BA" w:bidi="gu-IN"/>
        </w:rPr>
        <w:t>uređuje</w:t>
      </w:r>
      <w:r w:rsidRPr="00B45A77">
        <w:rPr>
          <w:rFonts w:ascii="Arial" w:hAnsi="Arial" w:cs="Arial"/>
          <w:sz w:val="20"/>
          <w:szCs w:val="20"/>
          <w:lang w:val="bs-Cyrl-BA" w:bidi="gu-IN"/>
        </w:rPr>
        <w:t xml:space="preserve"> </w:t>
      </w:r>
      <w:r>
        <w:rPr>
          <w:rFonts w:ascii="Arial" w:hAnsi="Arial" w:cs="Arial"/>
          <w:sz w:val="20"/>
          <w:szCs w:val="20"/>
          <w:lang w:val="bs-Cyrl-BA" w:bidi="gu-IN"/>
        </w:rPr>
        <w:t>prava</w:t>
      </w:r>
      <w:r w:rsidRPr="00B45A77">
        <w:rPr>
          <w:rFonts w:ascii="Arial" w:hAnsi="Arial" w:cs="Arial"/>
          <w:sz w:val="20"/>
          <w:szCs w:val="20"/>
          <w:lang w:val="bs-Cyrl-BA" w:bidi="gu-IN"/>
        </w:rPr>
        <w:t xml:space="preserve"> </w:t>
      </w:r>
      <w:r>
        <w:rPr>
          <w:rFonts w:ascii="Arial" w:hAnsi="Arial" w:cs="Arial"/>
          <w:sz w:val="20"/>
          <w:szCs w:val="20"/>
          <w:lang w:val="bs-Cyrl-BA" w:bidi="gu-IN"/>
        </w:rPr>
        <w:t>verskih</w:t>
      </w:r>
      <w:r w:rsidRPr="00B45A77">
        <w:rPr>
          <w:rFonts w:ascii="Arial" w:hAnsi="Arial" w:cs="Arial"/>
          <w:sz w:val="20"/>
          <w:szCs w:val="20"/>
          <w:lang w:val="bs-Cyrl-BA" w:bidi="gu-IN"/>
        </w:rPr>
        <w:t xml:space="preserve"> </w:t>
      </w:r>
      <w:r>
        <w:rPr>
          <w:rFonts w:ascii="Arial" w:hAnsi="Arial" w:cs="Arial"/>
          <w:sz w:val="20"/>
          <w:szCs w:val="20"/>
          <w:lang w:val="bs-Cyrl-BA" w:bidi="gu-IN"/>
        </w:rPr>
        <w:t>zajednica</w:t>
      </w:r>
      <w:r w:rsidRPr="00B45A77">
        <w:rPr>
          <w:rFonts w:ascii="Arial" w:hAnsi="Arial" w:cs="Arial"/>
          <w:sz w:val="20"/>
          <w:szCs w:val="20"/>
          <w:lang w:val="bs-Cyrl-BA" w:bidi="gu-IN"/>
        </w:rPr>
        <w:t xml:space="preserve"> </w:t>
      </w:r>
      <w:r>
        <w:rPr>
          <w:rFonts w:ascii="Arial" w:hAnsi="Arial" w:cs="Arial"/>
          <w:sz w:val="20"/>
          <w:szCs w:val="20"/>
          <w:lang w:val="bs-Cyrl-BA" w:bidi="gu-IN"/>
        </w:rPr>
        <w:t>u</w:t>
      </w:r>
      <w:r w:rsidRPr="00B45A77">
        <w:rPr>
          <w:rFonts w:ascii="Arial" w:hAnsi="Arial" w:cs="Arial"/>
          <w:sz w:val="20"/>
          <w:szCs w:val="20"/>
          <w:lang w:val="bs-Cyrl-BA" w:bidi="gu-IN"/>
        </w:rPr>
        <w:t xml:space="preserve"> </w:t>
      </w:r>
      <w:r>
        <w:rPr>
          <w:rFonts w:ascii="Arial" w:hAnsi="Arial" w:cs="Arial"/>
          <w:sz w:val="20"/>
          <w:szCs w:val="20"/>
          <w:lang w:val="bs-Cyrl-BA" w:bidi="gu-IN"/>
        </w:rPr>
        <w:t>Republici</w:t>
      </w:r>
      <w:r w:rsidRPr="00B45A77">
        <w:rPr>
          <w:rFonts w:ascii="Arial" w:hAnsi="Arial" w:cs="Arial"/>
          <w:sz w:val="20"/>
          <w:szCs w:val="20"/>
          <w:lang w:val="bs-Cyrl-BA" w:bidi="gu-IN"/>
        </w:rPr>
        <w:t xml:space="preserve"> </w:t>
      </w:r>
      <w:r>
        <w:rPr>
          <w:rFonts w:ascii="Arial" w:hAnsi="Arial" w:cs="Arial"/>
          <w:sz w:val="20"/>
          <w:szCs w:val="20"/>
          <w:lang w:val="bs-Cyrl-BA" w:bidi="gu-IN"/>
        </w:rPr>
        <w:t>Hrvatskoj</w:t>
      </w:r>
      <w:r w:rsidRPr="00B45A77">
        <w:rPr>
          <w:rFonts w:ascii="Arial" w:hAnsi="Arial" w:cs="Arial"/>
          <w:sz w:val="20"/>
          <w:szCs w:val="20"/>
          <w:lang w:val="bs-Cyrl-BA" w:bidi="gu-IN"/>
        </w:rPr>
        <w:t xml:space="preserve">. </w:t>
      </w:r>
      <w:r>
        <w:rPr>
          <w:rFonts w:ascii="Arial" w:hAnsi="Arial" w:cs="Arial"/>
          <w:sz w:val="20"/>
          <w:szCs w:val="20"/>
          <w:lang w:val="bs-Cyrl-BA"/>
        </w:rPr>
        <w:t>Verske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zajednice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upisuju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Evidenciju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verskih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zajednica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koju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vodi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Ministarstvo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uprave</w:t>
      </w:r>
      <w:r w:rsidRPr="00B45A77">
        <w:rPr>
          <w:rFonts w:ascii="Arial" w:hAnsi="Arial" w:cs="Arial"/>
          <w:sz w:val="20"/>
          <w:szCs w:val="20"/>
          <w:lang w:val="bs-Cyrl-BA"/>
        </w:rPr>
        <w:t>.</w:t>
      </w:r>
    </w:p>
    <w:p w:rsidR="00735761" w:rsidRDefault="00735761" w:rsidP="00735761">
      <w:pPr>
        <w:spacing w:line="360" w:lineRule="auto"/>
        <w:jc w:val="both"/>
        <w:rPr>
          <w:rFonts w:ascii="Arial" w:hAnsi="Arial" w:cs="Arial"/>
          <w:sz w:val="20"/>
          <w:szCs w:val="20"/>
          <w:lang w:val="sr-Latn-RS" w:bidi="gu-IN"/>
        </w:rPr>
      </w:pPr>
    </w:p>
    <w:p w:rsidR="00735761" w:rsidRDefault="00735761" w:rsidP="00735761">
      <w:pPr>
        <w:spacing w:line="360" w:lineRule="auto"/>
        <w:jc w:val="both"/>
        <w:rPr>
          <w:rFonts w:ascii="Arial" w:hAnsi="Arial" w:cs="Arial"/>
          <w:sz w:val="20"/>
          <w:szCs w:val="20"/>
          <w:lang w:val="sr-Latn-RS" w:bidi="gu-IN"/>
        </w:rPr>
      </w:pPr>
      <w:r>
        <w:rPr>
          <w:rFonts w:ascii="Arial" w:eastAsiaTheme="majorEastAsia" w:hAnsi="Arial" w:cs="Arial"/>
          <w:i/>
          <w:iCs/>
          <w:sz w:val="20"/>
          <w:szCs w:val="20"/>
          <w:lang w:val="bs-Cyrl-BA"/>
        </w:rPr>
        <w:t>Zaštita</w:t>
      </w:r>
      <w:r w:rsidRPr="00085035">
        <w:rPr>
          <w:rFonts w:ascii="Arial" w:eastAsiaTheme="majorEastAsia" w:hAnsi="Arial" w:cs="Arial"/>
          <w:i/>
          <w:iCs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i/>
          <w:iCs/>
          <w:sz w:val="20"/>
          <w:szCs w:val="20"/>
          <w:lang w:val="bs-Cyrl-BA"/>
        </w:rPr>
        <w:t>prava</w:t>
      </w:r>
      <w:r w:rsidRPr="00085035">
        <w:rPr>
          <w:rFonts w:ascii="Arial" w:eastAsiaTheme="majorEastAsia" w:hAnsi="Arial" w:cs="Arial"/>
          <w:i/>
          <w:iCs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i/>
          <w:iCs/>
          <w:sz w:val="20"/>
          <w:szCs w:val="20"/>
          <w:lang w:val="bs-Cyrl-BA"/>
        </w:rPr>
        <w:t>na</w:t>
      </w:r>
      <w:r w:rsidRPr="00085035">
        <w:rPr>
          <w:rFonts w:ascii="Arial" w:eastAsiaTheme="majorEastAsia" w:hAnsi="Arial" w:cs="Arial"/>
          <w:i/>
          <w:iCs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i/>
          <w:iCs/>
          <w:sz w:val="20"/>
          <w:szCs w:val="20"/>
          <w:lang w:val="bs-Cyrl-BA"/>
        </w:rPr>
        <w:t>informisanje</w:t>
      </w:r>
    </w:p>
    <w:p w:rsidR="00735761" w:rsidRPr="00735761" w:rsidRDefault="00735761" w:rsidP="00735761">
      <w:pPr>
        <w:spacing w:line="360" w:lineRule="auto"/>
        <w:jc w:val="both"/>
        <w:rPr>
          <w:rFonts w:ascii="Arial" w:hAnsi="Arial" w:cs="Arial"/>
          <w:sz w:val="20"/>
          <w:szCs w:val="20"/>
          <w:lang w:val="bs-Cyrl-BA" w:bidi="gu-IN"/>
        </w:rPr>
      </w:pPr>
      <w:r>
        <w:rPr>
          <w:rFonts w:ascii="Arial" w:eastAsiaTheme="majorEastAsia" w:hAnsi="Arial" w:cs="Arial"/>
          <w:sz w:val="20"/>
          <w:szCs w:val="20"/>
          <w:lang w:val="bs-Cyrl-BA"/>
        </w:rPr>
        <w:t>Agencija za zaštitu ličnih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podataka</w:t>
      </w:r>
      <w:r w:rsidRPr="00085035">
        <w:rPr>
          <w:rFonts w:ascii="Arial" w:eastAsiaTheme="majorEastAsia" w:hAnsi="Arial" w:cs="Arial"/>
          <w:sz w:val="20"/>
          <w:szCs w:val="20"/>
          <w:vertAlign w:val="superscript"/>
          <w:lang w:val="bs-Cyrl-BA"/>
        </w:rPr>
        <w:footnoteReference w:id="9"/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osnovana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je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b/>
          <w:bCs/>
          <w:sz w:val="20"/>
          <w:szCs w:val="20"/>
          <w:lang w:val="bs-Cyrl-BA"/>
        </w:rPr>
        <w:t>Zakonom</w:t>
      </w:r>
      <w:r w:rsidRPr="00B45A77">
        <w:rPr>
          <w:rFonts w:ascii="Arial" w:eastAsiaTheme="majorEastAsia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b/>
          <w:bCs/>
          <w:sz w:val="20"/>
          <w:szCs w:val="20"/>
          <w:lang w:val="bs-Cyrl-BA"/>
        </w:rPr>
        <w:t>o</w:t>
      </w:r>
      <w:r w:rsidRPr="00B45A77">
        <w:rPr>
          <w:rFonts w:ascii="Arial" w:eastAsiaTheme="majorEastAsia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b/>
          <w:bCs/>
          <w:sz w:val="20"/>
          <w:szCs w:val="20"/>
          <w:lang w:val="bs-Cyrl-BA"/>
        </w:rPr>
        <w:t>zaštiti ličnih</w:t>
      </w:r>
      <w:r w:rsidRPr="00B45A77">
        <w:rPr>
          <w:rFonts w:ascii="Arial" w:eastAsiaTheme="majorEastAsia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b/>
          <w:bCs/>
          <w:sz w:val="20"/>
          <w:szCs w:val="20"/>
          <w:lang w:val="bs-Cyrl-BA"/>
        </w:rPr>
        <w:t>podataka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(</w:t>
      </w:r>
      <w:r>
        <w:rPr>
          <w:rFonts w:ascii="Arial" w:eastAsiaTheme="majorEastAsia" w:hAnsi="Arial" w:cs="Arial"/>
          <w:sz w:val="20"/>
          <w:szCs w:val="20"/>
          <w:lang w:val="bs-Cyrl-BA"/>
        </w:rPr>
        <w:t>NN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>,</w:t>
      </w:r>
      <w:r w:rsidRPr="00B45A77">
        <w:rPr>
          <w:rFonts w:ascii="Arial" w:eastAsia="Times New Roman" w:hAnsi="Arial" w:cs="Arial"/>
          <w:sz w:val="20"/>
          <w:szCs w:val="20"/>
          <w:lang w:bidi="gu-IN"/>
        </w:rPr>
        <w:t xml:space="preserve"> </w:t>
      </w:r>
      <w:r w:rsidRPr="00B45A77">
        <w:rPr>
          <w:rFonts w:ascii="Arial" w:eastAsia="Times New Roman" w:hAnsi="Arial" w:cs="Arial"/>
          <w:sz w:val="20"/>
          <w:szCs w:val="20"/>
          <w:lang w:val="sr-Cyrl-RS" w:bidi="gu-IN"/>
        </w:rPr>
        <w:t>103/3, 118/06, 41/08, 130/11, 106/12)</w:t>
      </w:r>
      <w:r w:rsidRPr="00085035">
        <w:rPr>
          <w:rFonts w:ascii="Arial" w:eastAsiaTheme="majorEastAsia" w:hAnsi="Arial" w:cs="Arial"/>
          <w:sz w:val="20"/>
          <w:szCs w:val="20"/>
          <w:vertAlign w:val="superscript"/>
          <w:lang w:val="bs-Cyrl-BA"/>
        </w:rPr>
        <w:footnoteReference w:id="10"/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. </w:t>
      </w:r>
      <w:r>
        <w:rPr>
          <w:rFonts w:ascii="Arial" w:eastAsiaTheme="majorEastAsia" w:hAnsi="Arial" w:cs="Arial"/>
          <w:sz w:val="20"/>
          <w:szCs w:val="20"/>
          <w:lang w:val="bs-Cyrl-BA"/>
        </w:rPr>
        <w:t>U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skladu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sa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članom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28. </w:t>
      </w:r>
      <w:r>
        <w:rPr>
          <w:rFonts w:ascii="Arial" w:eastAsiaTheme="majorEastAsia" w:hAnsi="Arial" w:cs="Arial"/>
          <w:sz w:val="20"/>
          <w:szCs w:val="20"/>
          <w:lang w:val="bs-Cyrl-BA"/>
        </w:rPr>
        <w:t>Zakona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Agencija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je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samostalna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i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za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svoj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rad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odgovara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Hrvatskom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saboru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. </w:t>
      </w:r>
      <w:r>
        <w:rPr>
          <w:rFonts w:ascii="Arial" w:eastAsiaTheme="majorEastAsia" w:hAnsi="Arial" w:cs="Arial"/>
          <w:sz w:val="20"/>
          <w:szCs w:val="20"/>
          <w:lang w:val="bs-Cyrl-BA"/>
        </w:rPr>
        <w:t>Radom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agencije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rukovodi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ravnatelj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kojeg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na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predlog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Vlade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Republike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Hrvatske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imenuje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i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razrešava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Hrvatski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sabor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. </w:t>
      </w:r>
      <w:r>
        <w:rPr>
          <w:rFonts w:ascii="Arial" w:eastAsiaTheme="majorEastAsia" w:hAnsi="Arial" w:cs="Arial"/>
          <w:sz w:val="20"/>
          <w:szCs w:val="20"/>
          <w:lang w:val="bs-Cyrl-BA"/>
        </w:rPr>
        <w:t>Nedavnim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izmenama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iz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februara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2013. </w:t>
      </w:r>
      <w:r>
        <w:rPr>
          <w:rFonts w:ascii="Arial" w:eastAsiaTheme="majorEastAsia" w:hAnsi="Arial" w:cs="Arial"/>
          <w:sz w:val="20"/>
          <w:szCs w:val="20"/>
          <w:lang w:val="bs-Cyrl-BA"/>
        </w:rPr>
        <w:t>godine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b/>
          <w:bCs/>
          <w:sz w:val="20"/>
          <w:szCs w:val="20"/>
          <w:lang w:val="bs-Cyrl-BA"/>
        </w:rPr>
        <w:t>Zakona</w:t>
      </w:r>
      <w:r w:rsidRPr="00B45A77">
        <w:rPr>
          <w:rFonts w:ascii="Arial" w:eastAsiaTheme="majorEastAsia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b/>
          <w:bCs/>
          <w:sz w:val="20"/>
          <w:szCs w:val="20"/>
          <w:lang w:val="bs-Cyrl-BA"/>
        </w:rPr>
        <w:t>o</w:t>
      </w:r>
      <w:r w:rsidRPr="00B45A77">
        <w:rPr>
          <w:rFonts w:ascii="Arial" w:eastAsiaTheme="majorEastAsia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b/>
          <w:bCs/>
          <w:sz w:val="20"/>
          <w:szCs w:val="20"/>
          <w:lang w:val="bs-Cyrl-BA"/>
        </w:rPr>
        <w:t>pravu</w:t>
      </w:r>
      <w:r w:rsidRPr="00B45A77">
        <w:rPr>
          <w:rFonts w:ascii="Arial" w:eastAsiaTheme="majorEastAsia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b/>
          <w:bCs/>
          <w:sz w:val="20"/>
          <w:szCs w:val="20"/>
          <w:lang w:val="bs-Cyrl-BA"/>
        </w:rPr>
        <w:t>na</w:t>
      </w:r>
      <w:r w:rsidRPr="00B45A77">
        <w:rPr>
          <w:rFonts w:ascii="Arial" w:eastAsiaTheme="majorEastAsia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b/>
          <w:bCs/>
          <w:sz w:val="20"/>
          <w:szCs w:val="20"/>
          <w:lang w:val="bs-Cyrl-BA"/>
        </w:rPr>
        <w:lastRenderedPageBreak/>
        <w:t>pristup</w:t>
      </w:r>
      <w:r w:rsidRPr="00B45A77">
        <w:rPr>
          <w:rFonts w:ascii="Arial" w:eastAsiaTheme="majorEastAsia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b/>
          <w:bCs/>
          <w:sz w:val="20"/>
          <w:szCs w:val="20"/>
          <w:lang w:val="bs-Cyrl-BA"/>
        </w:rPr>
        <w:t>informacijama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(</w:t>
      </w:r>
      <w:r>
        <w:rPr>
          <w:rFonts w:ascii="Arial" w:eastAsiaTheme="majorEastAsia" w:hAnsi="Arial" w:cs="Arial"/>
          <w:sz w:val="20"/>
          <w:szCs w:val="20"/>
          <w:lang w:val="bs-Cyrl-BA"/>
        </w:rPr>
        <w:t>NN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>, 25/13)</w:t>
      </w:r>
      <w:r w:rsidRPr="00085035">
        <w:rPr>
          <w:rFonts w:ascii="Arial" w:eastAsiaTheme="majorEastAsia" w:hAnsi="Arial" w:cs="Arial"/>
          <w:sz w:val="20"/>
          <w:szCs w:val="20"/>
          <w:vertAlign w:val="superscript"/>
          <w:lang w:val="bs-Cyrl-BA"/>
        </w:rPr>
        <w:footnoteReference w:id="11"/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uvedena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je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institucija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poverenika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za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informisanje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kojeg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na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mandat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od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pet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godina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, </w:t>
      </w:r>
      <w:r>
        <w:rPr>
          <w:rFonts w:ascii="Arial" w:eastAsiaTheme="majorEastAsia" w:hAnsi="Arial" w:cs="Arial"/>
          <w:sz w:val="20"/>
          <w:szCs w:val="20"/>
          <w:lang w:val="bs-Cyrl-BA"/>
        </w:rPr>
        <w:t>uz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mogućnost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ponovnog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izbora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, </w:t>
      </w:r>
      <w:r>
        <w:rPr>
          <w:rFonts w:ascii="Arial" w:eastAsiaTheme="majorEastAsia" w:hAnsi="Arial" w:cs="Arial"/>
          <w:sz w:val="20"/>
          <w:szCs w:val="20"/>
          <w:lang w:val="bs-Cyrl-BA"/>
        </w:rPr>
        <w:t>bira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Hrvatski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sabor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. </w:t>
      </w:r>
      <w:r>
        <w:rPr>
          <w:rFonts w:ascii="Arial" w:eastAsiaTheme="majorEastAsia" w:hAnsi="Arial" w:cs="Arial"/>
          <w:sz w:val="20"/>
          <w:szCs w:val="20"/>
          <w:lang w:val="bs-Cyrl-BA"/>
        </w:rPr>
        <w:t>Poverenik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za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informisanje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je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u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svom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radu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samostalan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i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nezavisan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i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za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rad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odgovara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Hrvatskom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saboru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. </w:t>
      </w:r>
      <w:r>
        <w:rPr>
          <w:rFonts w:ascii="Arial" w:eastAsiaTheme="majorEastAsia" w:hAnsi="Arial" w:cs="Arial"/>
          <w:sz w:val="20"/>
          <w:szCs w:val="20"/>
          <w:lang w:val="bs-Cyrl-BA"/>
        </w:rPr>
        <w:t>Poverenik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će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preuzeti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poslove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vezane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za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pravo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na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pristup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informacijama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koje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sada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obavlja Agencija za zaštitu ličnih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 xml:space="preserve"> </w:t>
      </w:r>
      <w:r>
        <w:rPr>
          <w:rFonts w:ascii="Arial" w:eastAsiaTheme="majorEastAsia" w:hAnsi="Arial" w:cs="Arial"/>
          <w:sz w:val="20"/>
          <w:szCs w:val="20"/>
          <w:lang w:val="bs-Cyrl-BA"/>
        </w:rPr>
        <w:t>podataka</w:t>
      </w:r>
      <w:r w:rsidRPr="00B45A77">
        <w:rPr>
          <w:rFonts w:ascii="Arial" w:eastAsiaTheme="majorEastAsia" w:hAnsi="Arial" w:cs="Arial"/>
          <w:sz w:val="20"/>
          <w:szCs w:val="20"/>
          <w:lang w:val="bs-Cyrl-BA"/>
        </w:rPr>
        <w:t>.</w:t>
      </w:r>
    </w:p>
    <w:p w:rsidR="00735761" w:rsidRPr="00085035" w:rsidRDefault="00735761" w:rsidP="00735761">
      <w:pPr>
        <w:spacing w:line="360" w:lineRule="auto"/>
        <w:jc w:val="both"/>
        <w:rPr>
          <w:rFonts w:ascii="Arial" w:hAnsi="Arial" w:cs="Arial"/>
          <w:sz w:val="20"/>
          <w:szCs w:val="20"/>
          <w:lang w:val="bs-Cyrl-BA" w:bidi="gu-IN"/>
        </w:rPr>
      </w:pPr>
    </w:p>
    <w:p w:rsidR="00735761" w:rsidRPr="00085035" w:rsidRDefault="00735761" w:rsidP="00735761">
      <w:pPr>
        <w:spacing w:before="100" w:beforeAutospacing="1" w:after="100" w:afterAutospacing="1" w:line="240" w:lineRule="auto"/>
        <w:rPr>
          <w:rFonts w:ascii="Arial" w:hAnsi="Arial" w:cs="Arial"/>
          <w:i/>
          <w:iCs/>
          <w:sz w:val="20"/>
          <w:szCs w:val="20"/>
          <w:u w:val="single"/>
          <w:lang w:val="bs-Cyrl-BA"/>
        </w:rPr>
      </w:pPr>
      <w:r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>Nezavisne</w:t>
      </w:r>
      <w:r w:rsidRPr="00B45A77"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>institucije</w:t>
      </w:r>
      <w:r w:rsidRPr="00085035"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>za</w:t>
      </w:r>
      <w:r w:rsidRPr="00085035"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>zaštitu</w:t>
      </w:r>
      <w:r w:rsidRPr="00085035"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>i unapređivanje ljudskih</w:t>
      </w:r>
      <w:r w:rsidRPr="00085035"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>prava</w:t>
      </w:r>
    </w:p>
    <w:p w:rsidR="00735761" w:rsidRPr="006079EF" w:rsidRDefault="00735761" w:rsidP="00735761">
      <w:pPr>
        <w:pStyle w:val="NoSpacing"/>
        <w:rPr>
          <w:rFonts w:ascii="Arial" w:hAnsi="Arial" w:cs="Arial"/>
          <w:sz w:val="20"/>
          <w:szCs w:val="20"/>
          <w:lang w:val="bs-Cyrl-BA"/>
        </w:rPr>
      </w:pPr>
      <w:r>
        <w:rPr>
          <w:rFonts w:ascii="Arial" w:hAnsi="Arial" w:cs="Arial"/>
          <w:sz w:val="20"/>
          <w:szCs w:val="20"/>
          <w:lang w:val="bs-Cyrl-BA"/>
        </w:rPr>
        <w:t>Nezavisne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institucije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zaštitu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ljudskih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6079EF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Republici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Hrvatskoj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su</w:t>
      </w:r>
      <w:r w:rsidRPr="006079EF">
        <w:rPr>
          <w:rFonts w:ascii="Arial" w:hAnsi="Arial" w:cs="Arial"/>
          <w:sz w:val="20"/>
          <w:szCs w:val="20"/>
          <w:lang w:val="bs-Cyrl-BA"/>
        </w:rPr>
        <w:t>:</w:t>
      </w:r>
      <w:r w:rsidRPr="006079EF">
        <w:rPr>
          <w:rFonts w:ascii="Arial" w:hAnsi="Arial" w:cs="Arial"/>
          <w:sz w:val="20"/>
          <w:szCs w:val="20"/>
          <w:lang w:val="bs-Cyrl-BA"/>
        </w:rPr>
        <w:br/>
      </w:r>
      <w:r w:rsidRPr="006079EF">
        <w:rPr>
          <w:rFonts w:ascii="Arial" w:hAnsi="Arial" w:cs="Arial"/>
          <w:b/>
          <w:bCs/>
          <w:sz w:val="20"/>
          <w:szCs w:val="20"/>
          <w:lang w:val="bs-Cyrl-BA"/>
        </w:rPr>
        <w:br/>
      </w:r>
      <w:r>
        <w:rPr>
          <w:rFonts w:ascii="Arial" w:hAnsi="Arial" w:cs="Arial"/>
          <w:sz w:val="20"/>
          <w:szCs w:val="20"/>
          <w:lang w:val="bs-Cyrl-BA"/>
        </w:rPr>
        <w:t>Ured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pučkog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pravobranitelja</w:t>
      </w:r>
      <w:r w:rsidRPr="006079EF">
        <w:rPr>
          <w:rFonts w:ascii="Arial" w:hAnsi="Arial" w:cs="Arial"/>
          <w:sz w:val="20"/>
          <w:szCs w:val="20"/>
          <w:lang w:val="bs-Cyrl-BA"/>
        </w:rPr>
        <w:t>,</w:t>
      </w:r>
      <w:r w:rsidRPr="006079EF">
        <w:rPr>
          <w:rFonts w:ascii="Arial" w:hAnsi="Arial" w:cs="Arial"/>
          <w:sz w:val="20"/>
          <w:szCs w:val="20"/>
          <w:lang w:val="bs-Cyrl-BA"/>
        </w:rPr>
        <w:br/>
      </w:r>
      <w:r>
        <w:rPr>
          <w:rFonts w:ascii="Arial" w:hAnsi="Arial" w:cs="Arial"/>
          <w:sz w:val="20"/>
          <w:szCs w:val="20"/>
          <w:lang w:val="bs-Cyrl-BA"/>
        </w:rPr>
        <w:t>Ured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pravobranitelja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ravnopravnost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polova</w:t>
      </w:r>
      <w:r w:rsidRPr="006079EF">
        <w:rPr>
          <w:rFonts w:ascii="Arial" w:hAnsi="Arial" w:cs="Arial"/>
          <w:sz w:val="20"/>
          <w:szCs w:val="20"/>
          <w:lang w:val="bs-Cyrl-BA"/>
        </w:rPr>
        <w:t>,</w:t>
      </w:r>
      <w:r w:rsidRPr="006079EF">
        <w:rPr>
          <w:rFonts w:ascii="Arial" w:hAnsi="Arial" w:cs="Arial"/>
          <w:sz w:val="20"/>
          <w:szCs w:val="20"/>
          <w:lang w:val="bs-Cyrl-BA"/>
        </w:rPr>
        <w:br/>
      </w:r>
      <w:r>
        <w:rPr>
          <w:rFonts w:ascii="Arial" w:hAnsi="Arial" w:cs="Arial"/>
          <w:sz w:val="20"/>
          <w:szCs w:val="20"/>
          <w:lang w:val="bs-Cyrl-BA"/>
        </w:rPr>
        <w:t>Ured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pravobranitelja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decu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, </w:t>
      </w:r>
    </w:p>
    <w:p w:rsidR="00735761" w:rsidRPr="006079EF" w:rsidRDefault="00735761" w:rsidP="00735761">
      <w:pPr>
        <w:pStyle w:val="NoSpacing"/>
        <w:rPr>
          <w:rFonts w:ascii="Arial" w:hAnsi="Arial" w:cs="Arial"/>
          <w:b/>
          <w:bCs/>
          <w:sz w:val="20"/>
          <w:szCs w:val="20"/>
          <w:lang w:val="bs-Cyrl-BA"/>
        </w:rPr>
      </w:pPr>
      <w:r>
        <w:rPr>
          <w:rFonts w:ascii="Arial" w:hAnsi="Arial" w:cs="Arial"/>
          <w:sz w:val="20"/>
          <w:szCs w:val="20"/>
          <w:lang w:val="bs-Cyrl-BA"/>
        </w:rPr>
        <w:t>Ured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pravobarnitelja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osobe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sa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invaliditetom</w:t>
      </w:r>
      <w:r w:rsidRPr="006079EF">
        <w:rPr>
          <w:rFonts w:ascii="Arial" w:hAnsi="Arial" w:cs="Arial"/>
          <w:sz w:val="20"/>
          <w:szCs w:val="20"/>
          <w:lang w:val="bs-Cyrl-BA"/>
        </w:rPr>
        <w:t>.</w:t>
      </w:r>
    </w:p>
    <w:p w:rsidR="00735761" w:rsidRPr="00085035" w:rsidRDefault="00735761" w:rsidP="00735761">
      <w:pPr>
        <w:pStyle w:val="NoSpacing"/>
        <w:rPr>
          <w:rFonts w:ascii="Arial" w:hAnsi="Arial" w:cs="Arial"/>
          <w:sz w:val="20"/>
          <w:szCs w:val="20"/>
          <w:lang w:val="bs-Cyrl-BA"/>
        </w:rPr>
      </w:pPr>
    </w:p>
    <w:p w:rsidR="00735761" w:rsidRDefault="00735761" w:rsidP="00735761">
      <w:pPr>
        <w:spacing w:line="360" w:lineRule="auto"/>
        <w:jc w:val="both"/>
        <w:rPr>
          <w:rFonts w:ascii="Arial" w:hAnsi="Arial" w:cs="Arial"/>
          <w:sz w:val="20"/>
          <w:szCs w:val="20"/>
          <w:lang w:val="bs-Cyrl-BA"/>
        </w:rPr>
      </w:pPr>
      <w:r>
        <w:rPr>
          <w:rFonts w:ascii="Arial" w:hAnsi="Arial" w:cs="Arial"/>
          <w:sz w:val="20"/>
          <w:szCs w:val="20"/>
          <w:lang w:val="bs-Cyrl-BA"/>
        </w:rPr>
        <w:t xml:space="preserve">Institucija 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pučkog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pravobranitelja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(</w:t>
      </w:r>
      <w:r>
        <w:rPr>
          <w:rFonts w:ascii="Arial" w:hAnsi="Arial" w:cs="Arial"/>
          <w:sz w:val="20"/>
          <w:szCs w:val="20"/>
          <w:lang w:val="bs-Cyrl-BA"/>
        </w:rPr>
        <w:t>ombudsman</w:t>
      </w:r>
      <w:r w:rsidRPr="00B45A77">
        <w:rPr>
          <w:rFonts w:ascii="Arial" w:hAnsi="Arial" w:cs="Arial"/>
          <w:sz w:val="20"/>
          <w:szCs w:val="20"/>
          <w:lang w:val="bs-Cyrl-BA"/>
        </w:rPr>
        <w:t>)</w:t>
      </w:r>
      <w:r w:rsidRPr="00085035">
        <w:rPr>
          <w:rFonts w:ascii="Arial" w:hAnsi="Arial" w:cs="Arial"/>
          <w:sz w:val="20"/>
          <w:szCs w:val="20"/>
          <w:vertAlign w:val="superscript"/>
          <w:lang w:val="bs-Cyrl-BA"/>
        </w:rPr>
        <w:footnoteReference w:id="12"/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 </w:t>
      </w:r>
      <w:r>
        <w:rPr>
          <w:rFonts w:ascii="Arial" w:hAnsi="Arial" w:cs="Arial"/>
          <w:sz w:val="20"/>
          <w:szCs w:val="20"/>
          <w:lang w:val="bs-Cyrl-BA"/>
        </w:rPr>
        <w:t>ustanovljena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Ustavom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Republike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Hrvatske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Zakonom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o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pučkom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pravobranitelju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(</w:t>
      </w:r>
      <w:r>
        <w:rPr>
          <w:rFonts w:ascii="Arial" w:hAnsi="Arial" w:cs="Arial"/>
          <w:sz w:val="20"/>
          <w:szCs w:val="20"/>
          <w:lang w:val="bs-Cyrl-BA"/>
        </w:rPr>
        <w:t>NN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br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. 76/12). </w:t>
      </w:r>
      <w:r>
        <w:rPr>
          <w:rFonts w:ascii="Arial" w:hAnsi="Arial" w:cs="Arial"/>
          <w:sz w:val="20"/>
          <w:szCs w:val="20"/>
          <w:lang w:val="bs-Cyrl-BA"/>
        </w:rPr>
        <w:t>Ustav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definiše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pučkog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pravobranitelja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kao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opunomoćenika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Hrvatskoga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sabora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unapređivanje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zaštitu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ljudskih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sloboda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utvrđenih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Ustavom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zakonima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međunarodnim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pravnim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aktima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ljudskim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pravima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slobodama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koje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prihvatila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Republika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Hrvatska</w:t>
      </w:r>
      <w:r w:rsidRPr="00B45A77">
        <w:rPr>
          <w:rFonts w:ascii="Arial" w:hAnsi="Arial" w:cs="Arial"/>
          <w:sz w:val="20"/>
          <w:szCs w:val="20"/>
          <w:lang w:val="bs-Cyrl-BA"/>
        </w:rPr>
        <w:t>.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Godine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2003. </w:t>
      </w:r>
      <w:r>
        <w:rPr>
          <w:rFonts w:ascii="Arial" w:hAnsi="Arial" w:cs="Arial"/>
          <w:sz w:val="20"/>
          <w:szCs w:val="20"/>
          <w:lang w:val="bs-Cyrl-BA"/>
        </w:rPr>
        <w:t>uvedeni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su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specijalni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ombudsmani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Hrvatskoj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- </w:t>
      </w:r>
      <w:r>
        <w:rPr>
          <w:rFonts w:ascii="Arial" w:hAnsi="Arial" w:cs="Arial"/>
          <w:sz w:val="20"/>
          <w:szCs w:val="20"/>
          <w:lang w:val="bs-Cyrl-BA"/>
        </w:rPr>
        <w:t>Pravobarnitelj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decu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 </w:t>
      </w:r>
      <w:r>
        <w:rPr>
          <w:rFonts w:ascii="Arial" w:hAnsi="Arial" w:cs="Arial"/>
          <w:sz w:val="20"/>
          <w:szCs w:val="20"/>
          <w:lang w:val="bs-Cyrl-BA"/>
        </w:rPr>
        <w:t>Pravobarnitelj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ravnopravnost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polova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a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2008.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 </w:t>
      </w:r>
      <w:r>
        <w:rPr>
          <w:rFonts w:ascii="Arial" w:hAnsi="Arial" w:cs="Arial"/>
          <w:sz w:val="20"/>
          <w:szCs w:val="20"/>
          <w:lang w:val="bs-Cyrl-BA"/>
        </w:rPr>
        <w:t>Pravobarnitelj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osobe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invaliditetom</w:t>
      </w:r>
      <w:r w:rsidRPr="00085035">
        <w:rPr>
          <w:rFonts w:ascii="Arial" w:hAnsi="Arial" w:cs="Arial"/>
          <w:sz w:val="20"/>
          <w:szCs w:val="20"/>
          <w:lang w:val="bs-Cyrl-BA"/>
        </w:rPr>
        <w:t>.</w:t>
      </w:r>
      <w:r w:rsidRPr="00B45A77">
        <w:rPr>
          <w:rFonts w:ascii="Arial" w:hAnsi="Arial" w:cs="Arial"/>
          <w:sz w:val="20"/>
          <w:szCs w:val="20"/>
          <w:lang w:val="bs-Cyrl-BA"/>
        </w:rPr>
        <w:br/>
      </w:r>
      <w:r w:rsidRPr="00B45A77">
        <w:rPr>
          <w:rFonts w:ascii="Arial" w:hAnsi="Arial" w:cs="Arial"/>
          <w:sz w:val="20"/>
          <w:szCs w:val="20"/>
          <w:lang w:val="bs-Cyrl-BA"/>
        </w:rPr>
        <w:br/>
      </w:r>
      <w:r>
        <w:rPr>
          <w:rFonts w:ascii="Arial" w:hAnsi="Arial" w:cs="Arial"/>
          <w:sz w:val="20"/>
          <w:szCs w:val="20"/>
          <w:lang w:val="bs-Cyrl-BA"/>
        </w:rPr>
        <w:t>Tokom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2008. </w:t>
      </w:r>
      <w:r>
        <w:rPr>
          <w:rFonts w:ascii="Arial" w:hAnsi="Arial" w:cs="Arial"/>
          <w:sz w:val="20"/>
          <w:szCs w:val="20"/>
          <w:lang w:val="bs-Cyrl-BA"/>
        </w:rPr>
        <w:t>godine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pučki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pravobranitelj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dobio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status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institucije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unapređivanje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zaštitu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ljudskih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"</w:t>
      </w:r>
      <w:r>
        <w:rPr>
          <w:rFonts w:ascii="Arial" w:hAnsi="Arial" w:cs="Arial"/>
          <w:sz w:val="20"/>
          <w:szCs w:val="20"/>
          <w:lang w:val="bs-Cyrl-BA"/>
        </w:rPr>
        <w:t>statusom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A</w:t>
      </w:r>
      <w:r w:rsidRPr="00B45A77">
        <w:rPr>
          <w:rFonts w:ascii="Arial" w:hAnsi="Arial" w:cs="Arial"/>
          <w:sz w:val="20"/>
          <w:szCs w:val="20"/>
          <w:lang w:val="bs-Cyrl-BA"/>
        </w:rPr>
        <w:t>"</w:t>
      </w:r>
      <w:r>
        <w:rPr>
          <w:rFonts w:ascii="Arial" w:hAnsi="Arial" w:cs="Arial"/>
          <w:sz w:val="20"/>
          <w:szCs w:val="20"/>
          <w:lang w:val="bs-Cyrl-BA"/>
        </w:rPr>
        <w:t>,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što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predstavlja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najviši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status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kojeg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Međunarodni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koordinacijski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odbor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nacionalne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institucije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dodeljuje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instituciji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zaštitu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ljudskih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koja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zadovoljava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kriterijume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iz 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tzv</w:t>
      </w:r>
      <w:r w:rsidRPr="00B45A77">
        <w:rPr>
          <w:rFonts w:ascii="Arial" w:hAnsi="Arial" w:cs="Arial"/>
          <w:sz w:val="20"/>
          <w:szCs w:val="20"/>
          <w:lang w:val="bs-Cyrl-BA"/>
        </w:rPr>
        <w:t>. "</w:t>
      </w:r>
      <w:r>
        <w:rPr>
          <w:rFonts w:ascii="Arial" w:hAnsi="Arial" w:cs="Arial"/>
          <w:sz w:val="20"/>
          <w:szCs w:val="20"/>
          <w:lang w:val="bs-Cyrl-BA"/>
        </w:rPr>
        <w:t>Pariških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načela</w:t>
      </w:r>
      <w:r w:rsidRPr="00B45A77">
        <w:rPr>
          <w:rFonts w:ascii="Arial" w:hAnsi="Arial" w:cs="Arial"/>
          <w:sz w:val="20"/>
          <w:szCs w:val="20"/>
          <w:lang w:val="bs-Cyrl-BA"/>
        </w:rPr>
        <w:t>" (</w:t>
      </w:r>
      <w:r>
        <w:rPr>
          <w:rFonts w:ascii="Arial" w:hAnsi="Arial" w:cs="Arial"/>
          <w:sz w:val="20"/>
          <w:szCs w:val="20"/>
          <w:lang w:val="bs-Cyrl-BA"/>
        </w:rPr>
        <w:t xml:space="preserve"> to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: </w:t>
      </w:r>
      <w:r>
        <w:rPr>
          <w:rFonts w:ascii="Arial" w:hAnsi="Arial" w:cs="Arial"/>
          <w:sz w:val="20"/>
          <w:szCs w:val="20"/>
          <w:lang w:val="bs-Cyrl-BA"/>
        </w:rPr>
        <w:t xml:space="preserve"> nezavisnost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koju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jamči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ustav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ili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zakon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autonomnost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odnosu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vlasti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pluralizam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sastavu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članstva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široka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ovlašćenja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zaštitu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unapređivanje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ljudskih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 xml:space="preserve"> dovoljna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sredstva 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 xml:space="preserve"> samostalni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rad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ovlašćenja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preduzimanje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istražnih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radnji</w:t>
      </w:r>
      <w:r w:rsidRPr="00B45A77">
        <w:rPr>
          <w:rFonts w:ascii="Arial" w:hAnsi="Arial" w:cs="Arial"/>
          <w:sz w:val="20"/>
          <w:szCs w:val="20"/>
          <w:lang w:val="bs-Cyrl-BA"/>
        </w:rPr>
        <w:t>).</w:t>
      </w:r>
      <w:r w:rsidRPr="00B45A77">
        <w:rPr>
          <w:rFonts w:ascii="Arial" w:hAnsi="Arial" w:cs="Arial"/>
          <w:sz w:val="20"/>
          <w:szCs w:val="20"/>
          <w:lang w:val="bs-Cyrl-BA"/>
        </w:rPr>
        <w:br/>
      </w:r>
      <w:r w:rsidRPr="00B45A7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  <w:lang w:val="bs-Cyrl-BA"/>
        </w:rPr>
        <w:t>Od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1. </w:t>
      </w:r>
      <w:r>
        <w:rPr>
          <w:rFonts w:ascii="Arial" w:hAnsi="Arial" w:cs="Arial"/>
          <w:sz w:val="20"/>
          <w:szCs w:val="20"/>
          <w:lang w:val="bs-Cyrl-BA"/>
        </w:rPr>
        <w:t>januara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2009. </w:t>
      </w:r>
      <w:r>
        <w:rPr>
          <w:rFonts w:ascii="Arial" w:hAnsi="Arial" w:cs="Arial"/>
          <w:sz w:val="20"/>
          <w:szCs w:val="20"/>
          <w:lang w:val="bs-Cyrl-BA"/>
        </w:rPr>
        <w:t>godine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stupanjem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snagu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Zakona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o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suzbijanju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diskriminacije</w:t>
      </w:r>
      <w:r w:rsidRPr="00085035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 w:rsidRPr="00085035">
        <w:rPr>
          <w:rFonts w:ascii="Arial" w:hAnsi="Arial" w:cs="Arial"/>
          <w:sz w:val="20"/>
          <w:szCs w:val="20"/>
          <w:lang w:val="bs-Cyrl-BA"/>
        </w:rPr>
        <w:t>(</w:t>
      </w:r>
      <w:r>
        <w:rPr>
          <w:rFonts w:ascii="Arial" w:hAnsi="Arial" w:cs="Arial"/>
          <w:sz w:val="20"/>
          <w:szCs w:val="20"/>
          <w:lang w:val="bs-Cyrl-BA"/>
        </w:rPr>
        <w:t>NN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br</w:t>
      </w:r>
      <w:r w:rsidRPr="00085035">
        <w:rPr>
          <w:rFonts w:ascii="Arial" w:hAnsi="Arial" w:cs="Arial"/>
          <w:sz w:val="20"/>
          <w:szCs w:val="20"/>
          <w:lang w:val="bs-Cyrl-BA"/>
        </w:rPr>
        <w:t>. 85/08)</w:t>
      </w:r>
      <w:r w:rsidRPr="00085035">
        <w:rPr>
          <w:rStyle w:val="FootnoteReference"/>
          <w:rFonts w:ascii="Arial" w:hAnsi="Arial" w:cs="Arial"/>
          <w:sz w:val="20"/>
          <w:szCs w:val="20"/>
          <w:lang w:val="bs-Cyrl-BA"/>
        </w:rPr>
        <w:footnoteReference w:id="13"/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pučki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pravobranitelj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postao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središnje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telo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nadležno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suzbijanje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diskriminacije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.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cilju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povezivanja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saradnje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sličnim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telima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Evropskoj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uniji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Ured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pučkog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pravobranitelja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1. </w:t>
      </w:r>
      <w:r>
        <w:rPr>
          <w:rFonts w:ascii="Arial" w:hAnsi="Arial" w:cs="Arial"/>
          <w:sz w:val="20"/>
          <w:szCs w:val="20"/>
          <w:lang w:val="bs-Cyrl-BA"/>
        </w:rPr>
        <w:t>januara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2009. </w:t>
      </w:r>
      <w:r>
        <w:rPr>
          <w:rFonts w:ascii="Arial" w:hAnsi="Arial" w:cs="Arial"/>
          <w:sz w:val="20"/>
          <w:szCs w:val="20"/>
          <w:lang w:val="bs-Cyrl-BA"/>
        </w:rPr>
        <w:t>godine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postao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 </w:t>
      </w:r>
      <w:r>
        <w:rPr>
          <w:rFonts w:ascii="Arial" w:hAnsi="Arial" w:cs="Arial"/>
          <w:sz w:val="20"/>
          <w:szCs w:val="20"/>
          <w:lang w:val="bs-Cyrl-BA"/>
        </w:rPr>
        <w:t>član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Evropske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mreže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tela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suzbijanje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diskriminacije</w:t>
      </w:r>
      <w:r w:rsidR="00027FDF">
        <w:rPr>
          <w:rFonts w:ascii="Arial" w:hAnsi="Arial" w:cs="Arial"/>
          <w:sz w:val="20"/>
          <w:szCs w:val="20"/>
          <w:lang w:val="bs-Cyrl-BA"/>
        </w:rPr>
        <w:t>.</w:t>
      </w:r>
      <w:r w:rsidR="00027FDF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Zakonom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o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Nacionalnom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preventivnom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mehanizmu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sprečavanje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mučenja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drugih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okrutnih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neljudskih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ili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ponižavajućih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postupaka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ili</w:t>
      </w:r>
      <w:r w:rsidRPr="00B45A77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bs-Cyrl-BA"/>
        </w:rPr>
        <w:t>kažnjavanja</w:t>
      </w:r>
      <w:r w:rsidRPr="00085035">
        <w:rPr>
          <w:rFonts w:ascii="Arial" w:hAnsi="Arial" w:cs="Arial"/>
          <w:b/>
          <w:bCs/>
          <w:sz w:val="20"/>
          <w:szCs w:val="20"/>
          <w:lang w:val="bs-Cyrl-BA"/>
        </w:rPr>
        <w:t xml:space="preserve"> </w:t>
      </w:r>
      <w:r w:rsidRPr="00085035">
        <w:rPr>
          <w:rFonts w:ascii="Arial" w:hAnsi="Arial" w:cs="Arial"/>
          <w:sz w:val="20"/>
          <w:szCs w:val="20"/>
          <w:lang w:val="bs-Cyrl-BA"/>
        </w:rPr>
        <w:t>(</w:t>
      </w:r>
      <w:r>
        <w:rPr>
          <w:rFonts w:ascii="Arial" w:hAnsi="Arial" w:cs="Arial"/>
          <w:sz w:val="20"/>
          <w:szCs w:val="20"/>
          <w:lang w:val="bs-Cyrl-BA"/>
        </w:rPr>
        <w:t>NN</w:t>
      </w:r>
      <w:r w:rsidRPr="00085035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br</w:t>
      </w:r>
      <w:r w:rsidRPr="00085035">
        <w:rPr>
          <w:rFonts w:ascii="Arial" w:hAnsi="Arial" w:cs="Arial"/>
          <w:sz w:val="20"/>
          <w:szCs w:val="20"/>
          <w:lang w:val="bs-Cyrl-BA"/>
        </w:rPr>
        <w:t>. 18/11)</w:t>
      </w:r>
      <w:r w:rsidRPr="00085035">
        <w:rPr>
          <w:rStyle w:val="FootnoteReference"/>
          <w:rFonts w:ascii="Arial" w:hAnsi="Arial" w:cs="Arial"/>
          <w:sz w:val="20"/>
          <w:szCs w:val="20"/>
          <w:lang w:val="bs-Cyrl-BA"/>
        </w:rPr>
        <w:footnoteReference w:id="14"/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koji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stupio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snagu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17. </w:t>
      </w:r>
      <w:r>
        <w:rPr>
          <w:rFonts w:ascii="Arial" w:hAnsi="Arial" w:cs="Arial"/>
          <w:sz w:val="20"/>
          <w:szCs w:val="20"/>
          <w:lang w:val="bs-Cyrl-BA"/>
        </w:rPr>
        <w:t>februara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2011. </w:t>
      </w:r>
      <w:r>
        <w:rPr>
          <w:rFonts w:ascii="Arial" w:hAnsi="Arial" w:cs="Arial"/>
          <w:sz w:val="20"/>
          <w:szCs w:val="20"/>
          <w:lang w:val="bs-Cyrl-BA"/>
        </w:rPr>
        <w:t>godine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poslove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Nacionalnog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lastRenderedPageBreak/>
        <w:t>preventivnog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mehanizmu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sprečavanje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mučenja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drugih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okrutnih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neljudskih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ili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ponižavajućih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postupaka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ili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kažnjavanja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obavlja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pučki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pravobranitelj</w:t>
      </w:r>
      <w:r w:rsidRPr="00B45A77">
        <w:rPr>
          <w:rFonts w:ascii="Arial" w:hAnsi="Arial" w:cs="Arial"/>
          <w:sz w:val="20"/>
          <w:szCs w:val="20"/>
          <w:lang w:val="bs-Cyrl-BA"/>
        </w:rPr>
        <w:t>.</w:t>
      </w:r>
    </w:p>
    <w:p w:rsidR="00735761" w:rsidRPr="00B45A77" w:rsidRDefault="00735761" w:rsidP="00735761">
      <w:pPr>
        <w:spacing w:line="360" w:lineRule="auto"/>
        <w:jc w:val="both"/>
        <w:rPr>
          <w:rFonts w:ascii="Arial" w:hAnsi="Arial" w:cs="Arial"/>
          <w:sz w:val="20"/>
          <w:szCs w:val="20"/>
          <w:lang w:val="bs-Cyrl-BA"/>
        </w:rPr>
      </w:pPr>
    </w:p>
    <w:p w:rsidR="00735761" w:rsidRDefault="00735761" w:rsidP="00735761">
      <w:pPr>
        <w:spacing w:before="100" w:beforeAutospacing="1" w:after="100" w:afterAutospacing="1" w:line="240" w:lineRule="auto"/>
        <w:rPr>
          <w:rFonts w:ascii="Arial" w:hAnsi="Arial" w:cs="Arial"/>
          <w:i/>
          <w:iCs/>
          <w:sz w:val="20"/>
          <w:szCs w:val="20"/>
          <w:u w:val="single"/>
          <w:lang w:val="bs-Cyrl-BA"/>
        </w:rPr>
      </w:pPr>
      <w:r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>Posebna</w:t>
      </w:r>
      <w:r w:rsidRPr="00085035"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>tela</w:t>
      </w:r>
      <w:r w:rsidRPr="00085035"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>državne</w:t>
      </w:r>
      <w:r w:rsidRPr="00085035"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>uprave</w:t>
      </w:r>
      <w:r w:rsidRPr="00085035"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>za</w:t>
      </w:r>
      <w:r w:rsidRPr="00085035"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>zaštitu</w:t>
      </w:r>
      <w:r w:rsidRPr="00085035"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>i</w:t>
      </w:r>
      <w:r w:rsidRPr="00085035"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>unapređivanje</w:t>
      </w:r>
      <w:r w:rsidRPr="00085035"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>ljudskih</w:t>
      </w:r>
      <w:r w:rsidRPr="00085035"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u w:val="single"/>
          <w:lang w:val="bs-Cyrl-BA"/>
        </w:rPr>
        <w:t>prava</w:t>
      </w:r>
    </w:p>
    <w:p w:rsidR="00735761" w:rsidRPr="00085035" w:rsidRDefault="00735761" w:rsidP="00735761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20"/>
          <w:szCs w:val="20"/>
          <w:u w:val="single"/>
          <w:lang w:val="bs-Cyrl-BA"/>
        </w:rPr>
      </w:pPr>
      <w:r w:rsidRPr="00B45A77">
        <w:rPr>
          <w:rFonts w:ascii="Arial" w:hAnsi="Arial" w:cs="Arial"/>
          <w:sz w:val="20"/>
          <w:szCs w:val="20"/>
          <w:lang w:val="bs-Cyrl-BA"/>
        </w:rPr>
        <w:br/>
      </w:r>
      <w:r>
        <w:rPr>
          <w:rFonts w:ascii="Arial" w:hAnsi="Arial" w:cs="Arial"/>
          <w:sz w:val="20"/>
          <w:szCs w:val="20"/>
          <w:lang w:val="bs-Cyrl-BA"/>
        </w:rPr>
        <w:t>Unutar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sistema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državne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uprave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osnovana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posebna tela u cilju promocije i daljnjeg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unapređivanja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zaštite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ljudskih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. </w:t>
      </w:r>
      <w:r>
        <w:rPr>
          <w:rFonts w:ascii="Arial" w:hAnsi="Arial" w:cs="Arial"/>
          <w:sz w:val="20"/>
          <w:szCs w:val="20"/>
          <w:lang w:val="bs-Cyrl-BA"/>
        </w:rPr>
        <w:t>Posebnim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pitanjima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iz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područja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ljudskih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ili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posebno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osetljivim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grupama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posvećuje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posebna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pažnja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te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tu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svrhu osnovana i nacionalna tela.</w:t>
      </w:r>
    </w:p>
    <w:p w:rsidR="00735761" w:rsidRDefault="00735761" w:rsidP="00735761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bs-Cyrl-BA"/>
        </w:rPr>
      </w:pPr>
      <w:r>
        <w:rPr>
          <w:rFonts w:ascii="Arial" w:hAnsi="Arial" w:cs="Arial"/>
          <w:sz w:val="20"/>
          <w:szCs w:val="20"/>
          <w:lang w:val="bs-Cyrl-BA"/>
        </w:rPr>
        <w:t>Povjerenstva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nacionalni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odbori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Vlade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zaštitu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ljudskih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>:</w:t>
      </w:r>
      <w:r w:rsidRPr="00B45A77">
        <w:rPr>
          <w:rFonts w:ascii="Arial" w:hAnsi="Arial" w:cs="Arial"/>
          <w:sz w:val="20"/>
          <w:szCs w:val="20"/>
          <w:lang w:val="bs-Cyrl-BA"/>
        </w:rPr>
        <w:br/>
      </w:r>
      <w:r w:rsidRPr="00B45A77">
        <w:rPr>
          <w:rFonts w:ascii="Arial" w:hAnsi="Arial" w:cs="Arial"/>
          <w:sz w:val="20"/>
          <w:szCs w:val="20"/>
          <w:lang w:val="bs-Cyrl-BA"/>
        </w:rPr>
        <w:br/>
      </w:r>
      <w:r>
        <w:rPr>
          <w:rFonts w:ascii="Arial" w:hAnsi="Arial" w:cs="Arial"/>
          <w:sz w:val="20"/>
          <w:szCs w:val="20"/>
          <w:lang w:val="bs-Cyrl-BA"/>
        </w:rPr>
        <w:t>Povjerenstvo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Vlade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ljudska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prava,</w:t>
      </w:r>
      <w:r w:rsidRPr="00B45A77">
        <w:rPr>
          <w:rFonts w:ascii="Arial" w:hAnsi="Arial" w:cs="Arial"/>
          <w:sz w:val="20"/>
          <w:szCs w:val="20"/>
          <w:lang w:val="bs-Cyrl-BA"/>
        </w:rPr>
        <w:br/>
      </w:r>
      <w:r>
        <w:rPr>
          <w:rFonts w:ascii="Arial" w:hAnsi="Arial" w:cs="Arial"/>
          <w:sz w:val="20"/>
          <w:szCs w:val="20"/>
          <w:lang w:val="bs-Cyrl-BA"/>
        </w:rPr>
        <w:t>Povjerenstvo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Vlade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praćenje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provedbe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Nacionalnog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programa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Rome,</w:t>
      </w:r>
      <w:r w:rsidRPr="00B45A77">
        <w:rPr>
          <w:rFonts w:ascii="Arial" w:hAnsi="Arial" w:cs="Arial"/>
          <w:sz w:val="20"/>
          <w:szCs w:val="20"/>
          <w:lang w:val="bs-Cyrl-BA"/>
        </w:rPr>
        <w:br/>
      </w:r>
      <w:r>
        <w:rPr>
          <w:rFonts w:ascii="Arial" w:hAnsi="Arial" w:cs="Arial"/>
          <w:sz w:val="20"/>
          <w:szCs w:val="20"/>
          <w:lang w:val="bs-Cyrl-BA"/>
        </w:rPr>
        <w:t>Povjerenstvo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osobe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invaliditetom,</w:t>
      </w:r>
      <w:r w:rsidRPr="00B45A77">
        <w:rPr>
          <w:rFonts w:ascii="Arial" w:hAnsi="Arial" w:cs="Arial"/>
          <w:sz w:val="20"/>
          <w:szCs w:val="20"/>
          <w:lang w:val="bs-Cyrl-BA"/>
        </w:rPr>
        <w:br/>
      </w:r>
      <w:r>
        <w:rPr>
          <w:rFonts w:ascii="Arial" w:hAnsi="Arial" w:cs="Arial"/>
          <w:sz w:val="20"/>
          <w:szCs w:val="20"/>
          <w:lang w:val="bs-Cyrl-BA"/>
        </w:rPr>
        <w:t>Povjerenstvo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prevenciju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poremećaja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ponašanju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djece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mladeži,</w:t>
      </w:r>
      <w:r w:rsidRPr="00B45A77">
        <w:rPr>
          <w:rFonts w:ascii="Arial" w:hAnsi="Arial" w:cs="Arial"/>
          <w:sz w:val="20"/>
          <w:szCs w:val="20"/>
          <w:lang w:val="bs-Cyrl-BA"/>
        </w:rPr>
        <w:br/>
      </w:r>
      <w:r>
        <w:rPr>
          <w:rFonts w:ascii="Arial" w:hAnsi="Arial" w:cs="Arial"/>
          <w:sz w:val="20"/>
          <w:szCs w:val="20"/>
          <w:lang w:val="bs-Cyrl-BA"/>
        </w:rPr>
        <w:t>Nacionalni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odbor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međunarodno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humanitarno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pravo,</w:t>
      </w:r>
      <w:r w:rsidRPr="00B45A77">
        <w:rPr>
          <w:rFonts w:ascii="Arial" w:hAnsi="Arial" w:cs="Arial"/>
          <w:sz w:val="20"/>
          <w:szCs w:val="20"/>
          <w:lang w:val="bs-Cyrl-BA"/>
        </w:rPr>
        <w:br/>
      </w:r>
      <w:r>
        <w:rPr>
          <w:rFonts w:ascii="Arial" w:hAnsi="Arial" w:cs="Arial"/>
          <w:sz w:val="20"/>
          <w:szCs w:val="20"/>
          <w:lang w:val="bs-Cyrl-BA"/>
        </w:rPr>
        <w:t>Nacionalni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odbor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obrazovanje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ljudskim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pravima,</w:t>
      </w:r>
      <w:r w:rsidRPr="00B45A77">
        <w:rPr>
          <w:rFonts w:ascii="Arial" w:hAnsi="Arial" w:cs="Arial"/>
          <w:sz w:val="20"/>
          <w:szCs w:val="20"/>
          <w:lang w:val="bs-Cyrl-BA"/>
        </w:rPr>
        <w:br/>
      </w:r>
      <w:r>
        <w:rPr>
          <w:rFonts w:ascii="Arial" w:hAnsi="Arial" w:cs="Arial"/>
          <w:sz w:val="20"/>
          <w:szCs w:val="20"/>
          <w:lang w:val="bs-Cyrl-BA"/>
        </w:rPr>
        <w:t>Nacionalno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bioetičko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povjerenstvo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medicinu,</w:t>
      </w:r>
      <w:r w:rsidRPr="00B45A77">
        <w:rPr>
          <w:rFonts w:ascii="Arial" w:hAnsi="Arial" w:cs="Arial"/>
          <w:sz w:val="20"/>
          <w:szCs w:val="20"/>
          <w:lang w:val="bs-Cyrl-BA"/>
        </w:rPr>
        <w:br/>
      </w:r>
      <w:r>
        <w:rPr>
          <w:rFonts w:ascii="Arial" w:hAnsi="Arial" w:cs="Arial"/>
          <w:sz w:val="20"/>
          <w:szCs w:val="20"/>
          <w:lang w:val="bs-Cyrl-BA"/>
        </w:rPr>
        <w:t>Komisija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odnose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vjerskim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zajednicama,</w:t>
      </w:r>
      <w:r w:rsidRPr="00B45A77">
        <w:rPr>
          <w:rFonts w:ascii="Arial" w:hAnsi="Arial" w:cs="Arial"/>
          <w:sz w:val="20"/>
          <w:szCs w:val="20"/>
          <w:lang w:val="bs-Cyrl-BA"/>
        </w:rPr>
        <w:br/>
      </w:r>
      <w:r>
        <w:rPr>
          <w:rFonts w:ascii="Arial" w:hAnsi="Arial" w:cs="Arial"/>
          <w:sz w:val="20"/>
          <w:szCs w:val="20"/>
          <w:lang w:val="bs-Cyrl-BA"/>
        </w:rPr>
        <w:t>Vijeće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djecu,</w:t>
      </w:r>
      <w:r w:rsidRPr="00B45A77">
        <w:rPr>
          <w:rFonts w:ascii="Arial" w:hAnsi="Arial" w:cs="Arial"/>
          <w:sz w:val="20"/>
          <w:szCs w:val="20"/>
          <w:lang w:val="bs-Cyrl-BA"/>
        </w:rPr>
        <w:br/>
      </w:r>
      <w:r>
        <w:rPr>
          <w:rFonts w:ascii="Arial" w:hAnsi="Arial" w:cs="Arial"/>
          <w:sz w:val="20"/>
          <w:szCs w:val="20"/>
          <w:lang w:val="bs-Cyrl-BA"/>
        </w:rPr>
        <w:t>Savjet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razvoj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civilnog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društva,</w:t>
      </w:r>
      <w:r w:rsidRPr="00B45A77">
        <w:rPr>
          <w:rFonts w:ascii="Arial" w:hAnsi="Arial" w:cs="Arial"/>
          <w:sz w:val="20"/>
          <w:szCs w:val="20"/>
          <w:lang w:val="bs-Cyrl-BA"/>
        </w:rPr>
        <w:br/>
      </w:r>
      <w:r>
        <w:rPr>
          <w:rFonts w:ascii="Arial" w:hAnsi="Arial" w:cs="Arial"/>
          <w:sz w:val="20"/>
          <w:szCs w:val="20"/>
          <w:lang w:val="bs-Cyrl-BA"/>
        </w:rPr>
        <w:t>Savjet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nacionalne manjine.</w:t>
      </w:r>
      <w:r>
        <w:rPr>
          <w:rFonts w:ascii="Arial" w:hAnsi="Arial" w:cs="Arial"/>
          <w:sz w:val="20"/>
          <w:szCs w:val="20"/>
          <w:lang w:val="bs-Cyrl-BA"/>
        </w:rPr>
        <w:br/>
      </w:r>
    </w:p>
    <w:p w:rsidR="00735761" w:rsidRPr="00B45A77" w:rsidRDefault="00735761" w:rsidP="00735761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bs-Cyrl-BA"/>
        </w:rPr>
      </w:pP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Hrvatskoj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deluje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velik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broj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nevladinih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organizacija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specijaliziranih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području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zaštite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unapređivanja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ljudskih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koje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aktivno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doprinose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 </w:t>
      </w:r>
      <w:r>
        <w:rPr>
          <w:rFonts w:ascii="Arial" w:hAnsi="Arial" w:cs="Arial"/>
          <w:sz w:val="20"/>
          <w:szCs w:val="20"/>
          <w:lang w:val="bs-Cyrl-BA"/>
        </w:rPr>
        <w:t>ostvarenju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svih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ljudskih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sve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bez</w:t>
      </w:r>
      <w:r w:rsidRPr="00B45A77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diskriminacije</w:t>
      </w:r>
      <w:r w:rsidRPr="00B45A77">
        <w:rPr>
          <w:rFonts w:ascii="Arial" w:hAnsi="Arial" w:cs="Arial"/>
          <w:sz w:val="20"/>
          <w:szCs w:val="20"/>
          <w:lang w:val="bs-Cyrl-BA"/>
        </w:rPr>
        <w:t>.</w:t>
      </w:r>
    </w:p>
    <w:p w:rsidR="00735761" w:rsidRPr="006079EF" w:rsidRDefault="00735761" w:rsidP="00735761">
      <w:pPr>
        <w:pStyle w:val="NoSpacing"/>
        <w:rPr>
          <w:rFonts w:ascii="Arial" w:hAnsi="Arial" w:cs="Arial"/>
          <w:sz w:val="20"/>
          <w:szCs w:val="20"/>
          <w:lang w:val="bs-Cyrl-BA"/>
        </w:rPr>
      </w:pPr>
      <w:r>
        <w:rPr>
          <w:i/>
          <w:iCs/>
          <w:u w:val="single"/>
          <w:lang w:val="bs-Cyrl-BA"/>
        </w:rPr>
        <w:t>Nacionalni</w:t>
      </w:r>
      <w:r w:rsidRPr="00085035">
        <w:rPr>
          <w:i/>
          <w:iCs/>
          <w:u w:val="single"/>
          <w:lang w:val="bs-Cyrl-BA"/>
        </w:rPr>
        <w:t xml:space="preserve"> </w:t>
      </w:r>
      <w:r>
        <w:rPr>
          <w:i/>
          <w:iCs/>
          <w:u w:val="single"/>
          <w:lang w:val="bs-Cyrl-BA"/>
        </w:rPr>
        <w:t>programi</w:t>
      </w:r>
      <w:r w:rsidRPr="00085035">
        <w:rPr>
          <w:i/>
          <w:iCs/>
          <w:u w:val="single"/>
          <w:lang w:val="bs-Cyrl-BA"/>
        </w:rPr>
        <w:t xml:space="preserve"> </w:t>
      </w:r>
      <w:r>
        <w:rPr>
          <w:i/>
          <w:iCs/>
          <w:u w:val="single"/>
          <w:lang w:val="bs-Cyrl-BA"/>
        </w:rPr>
        <w:t>za</w:t>
      </w:r>
      <w:r w:rsidRPr="00085035">
        <w:rPr>
          <w:i/>
          <w:iCs/>
          <w:u w:val="single"/>
          <w:lang w:val="bs-Cyrl-BA"/>
        </w:rPr>
        <w:t xml:space="preserve"> </w:t>
      </w:r>
      <w:r>
        <w:rPr>
          <w:i/>
          <w:iCs/>
          <w:u w:val="single"/>
          <w:lang w:val="bs-Cyrl-BA"/>
        </w:rPr>
        <w:t>unapređivanje</w:t>
      </w:r>
      <w:r w:rsidRPr="00085035">
        <w:rPr>
          <w:i/>
          <w:iCs/>
          <w:u w:val="single"/>
          <w:lang w:val="bs-Cyrl-BA"/>
        </w:rPr>
        <w:t xml:space="preserve"> </w:t>
      </w:r>
      <w:r>
        <w:rPr>
          <w:i/>
          <w:iCs/>
          <w:u w:val="single"/>
          <w:lang w:val="bs-Cyrl-BA"/>
        </w:rPr>
        <w:t>ljudskih</w:t>
      </w:r>
      <w:r w:rsidRPr="00085035">
        <w:rPr>
          <w:i/>
          <w:iCs/>
          <w:u w:val="single"/>
          <w:lang w:val="bs-Cyrl-BA"/>
        </w:rPr>
        <w:t xml:space="preserve"> </w:t>
      </w:r>
      <w:r>
        <w:rPr>
          <w:i/>
          <w:iCs/>
          <w:u w:val="single"/>
          <w:lang w:val="bs-Cyrl-BA"/>
        </w:rPr>
        <w:t>prava</w:t>
      </w:r>
      <w:r w:rsidRPr="00085035">
        <w:rPr>
          <w:i/>
          <w:iCs/>
          <w:u w:val="single"/>
          <w:lang w:val="bs-Cyrl-BA"/>
        </w:rPr>
        <w:br/>
      </w:r>
      <w:r w:rsidRPr="00085035">
        <w:rPr>
          <w:lang w:val="bs-Cyrl-BA"/>
        </w:rPr>
        <w:br/>
      </w:r>
      <w:r>
        <w:rPr>
          <w:rFonts w:ascii="Arial" w:hAnsi="Arial" w:cs="Arial"/>
          <w:sz w:val="20"/>
          <w:szCs w:val="20"/>
          <w:lang w:val="bs-Cyrl-BA"/>
        </w:rPr>
        <w:t>Nacionalni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program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suzbijanje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trgovine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ljudima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2005.-2008.</w:t>
      </w:r>
      <w:r w:rsidRPr="006079EF">
        <w:rPr>
          <w:rFonts w:ascii="Arial" w:hAnsi="Arial" w:cs="Arial"/>
          <w:sz w:val="20"/>
          <w:szCs w:val="20"/>
          <w:lang w:val="bs-Cyrl-BA"/>
        </w:rPr>
        <w:br/>
      </w:r>
      <w:r>
        <w:rPr>
          <w:rFonts w:ascii="Arial" w:hAnsi="Arial" w:cs="Arial"/>
          <w:sz w:val="20"/>
          <w:szCs w:val="20"/>
          <w:lang w:val="bs-Cyrl-BA"/>
        </w:rPr>
        <w:t>Operativni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plan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suzbijanje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trgovine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ljudima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2006.</w:t>
      </w:r>
      <w:r w:rsidRPr="006079EF">
        <w:rPr>
          <w:rFonts w:ascii="Arial" w:hAnsi="Arial" w:cs="Arial"/>
          <w:sz w:val="20"/>
          <w:szCs w:val="20"/>
          <w:lang w:val="bs-Cyrl-BA"/>
        </w:rPr>
        <w:br/>
      </w:r>
      <w:r>
        <w:rPr>
          <w:rFonts w:ascii="Arial" w:hAnsi="Arial" w:cs="Arial"/>
          <w:sz w:val="20"/>
          <w:szCs w:val="20"/>
          <w:lang w:val="bs-Cyrl-BA"/>
        </w:rPr>
        <w:t>Nacionalni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program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suzbijanje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trgovine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decom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od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2005.-2007.</w:t>
      </w:r>
      <w:r w:rsidRPr="006079EF">
        <w:rPr>
          <w:rFonts w:ascii="Arial" w:hAnsi="Arial" w:cs="Arial"/>
          <w:sz w:val="20"/>
          <w:szCs w:val="20"/>
          <w:lang w:val="bs-Cyrl-BA"/>
        </w:rPr>
        <w:br/>
      </w:r>
      <w:r>
        <w:rPr>
          <w:rFonts w:ascii="Arial" w:hAnsi="Arial" w:cs="Arial"/>
          <w:sz w:val="20"/>
          <w:szCs w:val="20"/>
          <w:lang w:val="bs-Cyrl-BA"/>
        </w:rPr>
        <w:t>Nacionalni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program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Rome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iz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2003.</w:t>
      </w:r>
      <w:r w:rsidRPr="006079EF">
        <w:rPr>
          <w:rFonts w:ascii="Arial" w:hAnsi="Arial" w:cs="Arial"/>
          <w:sz w:val="20"/>
          <w:szCs w:val="20"/>
          <w:lang w:val="bs-Cyrl-BA"/>
        </w:rPr>
        <w:br/>
      </w:r>
      <w:r>
        <w:rPr>
          <w:rFonts w:ascii="Arial" w:hAnsi="Arial" w:cs="Arial"/>
          <w:sz w:val="20"/>
          <w:szCs w:val="20"/>
          <w:lang w:val="bs-Cyrl-BA"/>
        </w:rPr>
        <w:t>Akcijski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plan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Decenija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uključivanje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Roma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2005.-2015.</w:t>
      </w:r>
      <w:r w:rsidRPr="006079EF">
        <w:rPr>
          <w:rFonts w:ascii="Arial" w:hAnsi="Arial" w:cs="Arial"/>
          <w:sz w:val="20"/>
          <w:szCs w:val="20"/>
          <w:lang w:val="bs-Cyrl-BA"/>
        </w:rPr>
        <w:br/>
      </w:r>
      <w:r>
        <w:rPr>
          <w:rFonts w:ascii="Arial" w:hAnsi="Arial" w:cs="Arial"/>
          <w:sz w:val="20"/>
          <w:szCs w:val="20"/>
          <w:lang w:val="bs-Cyrl-BA"/>
        </w:rPr>
        <w:t>Nacionalni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plan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aktivnosti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dobrobit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, </w:t>
      </w:r>
      <w:r>
        <w:rPr>
          <w:rFonts w:ascii="Arial" w:hAnsi="Arial" w:cs="Arial"/>
          <w:sz w:val="20"/>
          <w:szCs w:val="20"/>
          <w:lang w:val="bs-Cyrl-BA"/>
        </w:rPr>
        <w:t>prava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interese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dece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2006.-2012.</w:t>
      </w:r>
    </w:p>
    <w:p w:rsidR="00735761" w:rsidRDefault="00735761" w:rsidP="00735761">
      <w:pPr>
        <w:pStyle w:val="NoSpacing"/>
        <w:rPr>
          <w:lang w:val="sr-Cyrl-RS"/>
        </w:rPr>
      </w:pPr>
      <w:r>
        <w:rPr>
          <w:rFonts w:ascii="Arial" w:hAnsi="Arial" w:cs="Arial"/>
          <w:sz w:val="20"/>
          <w:szCs w:val="20"/>
          <w:lang w:val="bs-Cyrl-BA"/>
        </w:rPr>
        <w:t>Nacionalna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strategija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stvaranja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posticajnog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okruženja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za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razvoj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civilnog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društva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</w:t>
      </w:r>
      <w:r>
        <w:rPr>
          <w:rFonts w:ascii="Arial" w:hAnsi="Arial" w:cs="Arial"/>
          <w:sz w:val="20"/>
          <w:szCs w:val="20"/>
          <w:lang w:val="bs-Cyrl-BA"/>
        </w:rPr>
        <w:t>od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2012 </w:t>
      </w:r>
      <w:r>
        <w:rPr>
          <w:rFonts w:ascii="Arial" w:hAnsi="Arial" w:cs="Arial"/>
          <w:sz w:val="20"/>
          <w:szCs w:val="20"/>
          <w:lang w:val="bs-Cyrl-BA"/>
        </w:rPr>
        <w:t>do</w:t>
      </w:r>
      <w:r w:rsidRPr="006079EF">
        <w:rPr>
          <w:rFonts w:ascii="Arial" w:hAnsi="Arial" w:cs="Arial"/>
          <w:sz w:val="20"/>
          <w:szCs w:val="20"/>
          <w:lang w:val="bs-Cyrl-BA"/>
        </w:rPr>
        <w:t xml:space="preserve"> 2016. </w:t>
      </w:r>
      <w:r>
        <w:rPr>
          <w:rFonts w:ascii="Arial" w:hAnsi="Arial" w:cs="Arial"/>
          <w:sz w:val="20"/>
          <w:szCs w:val="20"/>
          <w:lang w:val="bs-Cyrl-BA"/>
        </w:rPr>
        <w:t>godine</w:t>
      </w:r>
      <w:r w:rsidRPr="006079EF">
        <w:rPr>
          <w:rFonts w:ascii="Arial" w:hAnsi="Arial" w:cs="Arial"/>
          <w:sz w:val="20"/>
          <w:szCs w:val="20"/>
          <w:lang w:val="bs-Cyrl-BA"/>
        </w:rPr>
        <w:br/>
      </w:r>
      <w:r w:rsidRPr="00085035">
        <w:rPr>
          <w:lang w:val="bs-Cyrl-BA"/>
        </w:rPr>
        <w:br/>
      </w:r>
      <w:r>
        <w:rPr>
          <w:lang w:val="bs-Cyrl-BA"/>
        </w:rPr>
        <w:t>U</w:t>
      </w:r>
      <w:r w:rsidRPr="00282614">
        <w:rPr>
          <w:lang w:val="bs-Cyrl-BA"/>
        </w:rPr>
        <w:t xml:space="preserve"> </w:t>
      </w:r>
      <w:r>
        <w:rPr>
          <w:lang w:val="bs-Cyrl-BA"/>
        </w:rPr>
        <w:t>izradi</w:t>
      </w:r>
      <w:r w:rsidRPr="00282614">
        <w:rPr>
          <w:lang w:val="bs-Cyrl-BA"/>
        </w:rPr>
        <w:t xml:space="preserve"> </w:t>
      </w:r>
      <w:r>
        <w:rPr>
          <w:lang w:val="bs-Cyrl-BA"/>
        </w:rPr>
        <w:t>se</w:t>
      </w:r>
      <w:r w:rsidRPr="00282614">
        <w:rPr>
          <w:lang w:val="bs-Cyrl-BA"/>
        </w:rPr>
        <w:t xml:space="preserve"> </w:t>
      </w:r>
      <w:r>
        <w:rPr>
          <w:lang w:val="bs-Cyrl-BA"/>
        </w:rPr>
        <w:t>nalazi</w:t>
      </w:r>
      <w:r w:rsidRPr="00282614">
        <w:rPr>
          <w:lang w:val="bs-Cyrl-BA"/>
        </w:rPr>
        <w:t xml:space="preserve">  </w:t>
      </w:r>
      <w:r>
        <w:rPr>
          <w:lang w:val="bs-Cyrl-BA"/>
        </w:rPr>
        <w:t>Strategija</w:t>
      </w:r>
      <w:r w:rsidRPr="00282614">
        <w:rPr>
          <w:lang w:val="bs-Cyrl-BA"/>
        </w:rPr>
        <w:t xml:space="preserve"> </w:t>
      </w:r>
      <w:r>
        <w:rPr>
          <w:lang w:val="bs-Cyrl-BA"/>
        </w:rPr>
        <w:t>za</w:t>
      </w:r>
      <w:r w:rsidRPr="00282614">
        <w:rPr>
          <w:lang w:val="bs-Cyrl-BA"/>
        </w:rPr>
        <w:t xml:space="preserve"> </w:t>
      </w:r>
      <w:r>
        <w:rPr>
          <w:lang w:val="bs-Cyrl-BA"/>
        </w:rPr>
        <w:t>borbu</w:t>
      </w:r>
      <w:r w:rsidRPr="00282614">
        <w:rPr>
          <w:lang w:val="bs-Cyrl-BA"/>
        </w:rPr>
        <w:t xml:space="preserve"> </w:t>
      </w:r>
      <w:r>
        <w:rPr>
          <w:lang w:val="bs-Cyrl-BA"/>
        </w:rPr>
        <w:t>protiv</w:t>
      </w:r>
      <w:r w:rsidRPr="00282614">
        <w:rPr>
          <w:lang w:val="bs-Cyrl-BA"/>
        </w:rPr>
        <w:t xml:space="preserve"> </w:t>
      </w:r>
      <w:r>
        <w:rPr>
          <w:lang w:val="bs-Cyrl-BA"/>
        </w:rPr>
        <w:t>diskriminacije</w:t>
      </w:r>
      <w:r w:rsidRPr="00282614">
        <w:rPr>
          <w:b/>
          <w:bCs/>
          <w:lang w:val="bs-Cyrl-BA"/>
        </w:rPr>
        <w:t>.</w:t>
      </w:r>
      <w:r w:rsidRPr="00282614">
        <w:rPr>
          <w:lang w:val="sr-Cyrl-RS"/>
        </w:rPr>
        <w:t xml:space="preserve"> (</w:t>
      </w:r>
      <w:r>
        <w:rPr>
          <w:lang w:val="sr-Cyrl-RS"/>
        </w:rPr>
        <w:t>Nacionalni</w:t>
      </w:r>
      <w:r w:rsidRPr="00282614">
        <w:rPr>
          <w:lang w:val="sr-Cyrl-RS"/>
        </w:rPr>
        <w:t xml:space="preserve"> </w:t>
      </w:r>
      <w:r>
        <w:rPr>
          <w:lang w:val="sr-Cyrl-RS"/>
        </w:rPr>
        <w:t>plan</w:t>
      </w:r>
      <w:r w:rsidRPr="00282614">
        <w:rPr>
          <w:lang w:val="sr-Cyrl-RS"/>
        </w:rPr>
        <w:t xml:space="preserve"> </w:t>
      </w:r>
      <w:r>
        <w:rPr>
          <w:lang w:val="sr-Cyrl-RS"/>
        </w:rPr>
        <w:t>za</w:t>
      </w:r>
      <w:r w:rsidRPr="00282614">
        <w:rPr>
          <w:lang w:val="sr-Cyrl-RS"/>
        </w:rPr>
        <w:t xml:space="preserve"> </w:t>
      </w:r>
      <w:r>
        <w:rPr>
          <w:lang w:val="sr-Cyrl-RS"/>
        </w:rPr>
        <w:t>borbu</w:t>
      </w:r>
      <w:r w:rsidRPr="00282614">
        <w:rPr>
          <w:lang w:val="sr-Cyrl-RS"/>
        </w:rPr>
        <w:t xml:space="preserve"> </w:t>
      </w:r>
      <w:r>
        <w:rPr>
          <w:lang w:val="sr-Cyrl-RS"/>
        </w:rPr>
        <w:t>protiv</w:t>
      </w:r>
      <w:r w:rsidRPr="00282614">
        <w:rPr>
          <w:lang w:val="sr-Cyrl-RS"/>
        </w:rPr>
        <w:t xml:space="preserve"> </w:t>
      </w:r>
      <w:r>
        <w:rPr>
          <w:lang w:val="sr-Cyrl-RS"/>
        </w:rPr>
        <w:t>diskriminacije</w:t>
      </w:r>
      <w:r w:rsidRPr="00282614">
        <w:rPr>
          <w:lang w:val="sr-Cyrl-RS"/>
        </w:rPr>
        <w:t xml:space="preserve"> 2013-2018).</w:t>
      </w:r>
      <w:r w:rsidRPr="00282614">
        <w:br/>
      </w:r>
    </w:p>
    <w:p w:rsidR="00735761" w:rsidRPr="005F47FA" w:rsidRDefault="00735761" w:rsidP="00735761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Svi više navedeni zakoni doneseni su ili izmenjeni u periodu 2008-2013. godina, osim Zakona </w:t>
      </w:r>
      <w:r>
        <w:rPr>
          <w:rFonts w:ascii="Arial" w:hAnsi="Arial" w:cs="Arial"/>
          <w:sz w:val="20"/>
          <w:szCs w:val="20"/>
          <w:lang w:val="bs-Cyrl-BA" w:bidi="gu-IN"/>
        </w:rPr>
        <w:t>o</w:t>
      </w:r>
      <w:r w:rsidRPr="00B45A77">
        <w:rPr>
          <w:rFonts w:ascii="Arial" w:hAnsi="Arial" w:cs="Arial"/>
          <w:sz w:val="20"/>
          <w:szCs w:val="20"/>
          <w:lang w:val="bs-Cyrl-BA" w:bidi="gu-IN"/>
        </w:rPr>
        <w:t xml:space="preserve"> </w:t>
      </w:r>
      <w:r>
        <w:rPr>
          <w:rFonts w:ascii="Arial" w:hAnsi="Arial" w:cs="Arial"/>
          <w:sz w:val="20"/>
          <w:szCs w:val="20"/>
          <w:lang w:val="bs-Cyrl-BA" w:bidi="gu-IN"/>
        </w:rPr>
        <w:t>pravnom</w:t>
      </w:r>
      <w:r w:rsidRPr="00B45A77">
        <w:rPr>
          <w:rFonts w:ascii="Arial" w:hAnsi="Arial" w:cs="Arial"/>
          <w:sz w:val="20"/>
          <w:szCs w:val="20"/>
          <w:lang w:val="bs-Cyrl-BA" w:bidi="gu-IN"/>
        </w:rPr>
        <w:t xml:space="preserve"> </w:t>
      </w:r>
      <w:r>
        <w:rPr>
          <w:rFonts w:ascii="Arial" w:hAnsi="Arial" w:cs="Arial"/>
          <w:sz w:val="20"/>
          <w:szCs w:val="20"/>
          <w:lang w:val="bs-Cyrl-BA" w:bidi="gu-IN"/>
        </w:rPr>
        <w:t>položaju</w:t>
      </w:r>
      <w:r w:rsidRPr="00B45A77">
        <w:rPr>
          <w:rFonts w:ascii="Arial" w:hAnsi="Arial" w:cs="Arial"/>
          <w:sz w:val="20"/>
          <w:szCs w:val="20"/>
          <w:lang w:val="bs-Cyrl-BA" w:bidi="gu-IN"/>
        </w:rPr>
        <w:t xml:space="preserve"> </w:t>
      </w:r>
      <w:r>
        <w:rPr>
          <w:rFonts w:ascii="Arial" w:hAnsi="Arial" w:cs="Arial"/>
          <w:sz w:val="20"/>
          <w:szCs w:val="20"/>
          <w:lang w:val="bs-Cyrl-BA" w:bidi="gu-IN"/>
        </w:rPr>
        <w:t>verskih</w:t>
      </w:r>
      <w:r w:rsidRPr="00B45A77">
        <w:rPr>
          <w:rFonts w:ascii="Arial" w:hAnsi="Arial" w:cs="Arial"/>
          <w:sz w:val="20"/>
          <w:szCs w:val="20"/>
          <w:lang w:val="bs-Cyrl-BA" w:bidi="gu-IN"/>
        </w:rPr>
        <w:t xml:space="preserve"> </w:t>
      </w:r>
      <w:r>
        <w:rPr>
          <w:rFonts w:ascii="Arial" w:hAnsi="Arial" w:cs="Arial"/>
          <w:sz w:val="20"/>
          <w:szCs w:val="20"/>
          <w:lang w:val="bs-Cyrl-BA" w:bidi="gu-IN"/>
        </w:rPr>
        <w:t>zajednica</w:t>
      </w:r>
      <w:r w:rsidRPr="00B45A77">
        <w:rPr>
          <w:rFonts w:ascii="Arial" w:hAnsi="Arial" w:cs="Arial"/>
          <w:sz w:val="20"/>
          <w:szCs w:val="20"/>
          <w:lang w:val="bs-Cyrl-BA" w:bidi="gu-IN"/>
        </w:rPr>
        <w:t xml:space="preserve"> </w:t>
      </w:r>
      <w:r>
        <w:rPr>
          <w:rFonts w:ascii="Arial" w:hAnsi="Arial" w:cs="Arial"/>
          <w:sz w:val="20"/>
          <w:szCs w:val="20"/>
          <w:lang w:val="bs-Cyrl-BA" w:bidi="gu-IN"/>
        </w:rPr>
        <w:t>u</w:t>
      </w:r>
      <w:r w:rsidRPr="00B45A77">
        <w:rPr>
          <w:rFonts w:ascii="Arial" w:hAnsi="Arial" w:cs="Arial"/>
          <w:sz w:val="20"/>
          <w:szCs w:val="20"/>
          <w:lang w:val="bs-Cyrl-BA" w:bidi="gu-IN"/>
        </w:rPr>
        <w:t xml:space="preserve"> </w:t>
      </w:r>
      <w:r>
        <w:rPr>
          <w:rFonts w:ascii="Arial" w:hAnsi="Arial" w:cs="Arial"/>
          <w:sz w:val="20"/>
          <w:szCs w:val="20"/>
          <w:lang w:val="bs-Cyrl-BA" w:bidi="gu-IN"/>
        </w:rPr>
        <w:t>Hrvatskoj iz 2002. godine. U pripremi je nacrt predloga novog zakona kojim će se urediti prava verskih zajednica u Republici Hrvatskoj.</w:t>
      </w:r>
    </w:p>
    <w:p w:rsidR="00735761" w:rsidRPr="00B45A77" w:rsidRDefault="00735761" w:rsidP="00735761">
      <w:pPr>
        <w:spacing w:line="360" w:lineRule="auto"/>
        <w:jc w:val="both"/>
        <w:rPr>
          <w:rFonts w:ascii="Arial" w:hAnsi="Arial" w:cs="Arial"/>
          <w:sz w:val="20"/>
          <w:szCs w:val="20"/>
          <w:lang w:val="bs-Cyrl-BA"/>
        </w:rPr>
      </w:pPr>
    </w:p>
    <w:p w:rsidR="00735761" w:rsidRPr="00B45A77" w:rsidRDefault="00735761" w:rsidP="00735761">
      <w:pPr>
        <w:rPr>
          <w:rFonts w:ascii="Arial" w:hAnsi="Arial" w:cs="Arial"/>
          <w:sz w:val="20"/>
          <w:szCs w:val="20"/>
          <w:lang w:val="bs-Cyrl-BA"/>
        </w:rPr>
      </w:pPr>
    </w:p>
    <w:p w:rsidR="00735761" w:rsidRPr="00B45A77" w:rsidRDefault="00735761" w:rsidP="00735761">
      <w:pPr>
        <w:rPr>
          <w:rFonts w:ascii="Arial" w:hAnsi="Arial" w:cs="Arial"/>
          <w:sz w:val="20"/>
          <w:szCs w:val="20"/>
          <w:lang w:val="sr-Cyrl-RS"/>
        </w:rPr>
      </w:pPr>
    </w:p>
    <w:p w:rsidR="00735761" w:rsidRPr="001529C9" w:rsidRDefault="00735761" w:rsidP="00735761">
      <w:pPr>
        <w:pStyle w:val="NoSpacing"/>
        <w:rPr>
          <w:rFonts w:ascii="Arial" w:hAnsi="Arial" w:cs="Arial"/>
          <w:sz w:val="20"/>
          <w:szCs w:val="20"/>
          <w:lang w:val="sr-Cyrl-RS" w:bidi="gu-IN"/>
        </w:rPr>
      </w:pPr>
      <w:r w:rsidRPr="001529C9">
        <w:rPr>
          <w:rFonts w:ascii="Arial" w:hAnsi="Arial" w:cs="Arial"/>
          <w:sz w:val="20"/>
          <w:szCs w:val="20"/>
          <w:lang w:bidi="gu-IN"/>
        </w:rPr>
        <w:tab/>
      </w:r>
      <w:r w:rsidRPr="001529C9">
        <w:rPr>
          <w:rFonts w:ascii="Arial" w:hAnsi="Arial" w:cs="Arial"/>
          <w:sz w:val="20"/>
          <w:szCs w:val="20"/>
          <w:lang w:bidi="gu-IN"/>
        </w:rPr>
        <w:tab/>
      </w:r>
      <w:r w:rsidRPr="001529C9">
        <w:rPr>
          <w:rFonts w:ascii="Arial" w:hAnsi="Arial" w:cs="Arial"/>
          <w:sz w:val="20"/>
          <w:szCs w:val="20"/>
          <w:lang w:bidi="gu-IN"/>
        </w:rPr>
        <w:tab/>
      </w:r>
      <w:r w:rsidRPr="001529C9">
        <w:rPr>
          <w:rFonts w:ascii="Arial" w:hAnsi="Arial" w:cs="Arial"/>
          <w:sz w:val="20"/>
          <w:szCs w:val="20"/>
          <w:lang w:bidi="gu-IN"/>
        </w:rPr>
        <w:tab/>
      </w:r>
      <w:r w:rsidRPr="001529C9">
        <w:rPr>
          <w:rFonts w:ascii="Arial" w:hAnsi="Arial" w:cs="Arial"/>
          <w:sz w:val="20"/>
          <w:szCs w:val="20"/>
          <w:lang w:bidi="gu-IN"/>
        </w:rPr>
        <w:tab/>
      </w:r>
      <w:r w:rsidRPr="001529C9">
        <w:rPr>
          <w:rFonts w:ascii="Arial" w:hAnsi="Arial" w:cs="Arial"/>
          <w:sz w:val="20"/>
          <w:szCs w:val="20"/>
          <w:lang w:bidi="gu-IN"/>
        </w:rPr>
        <w:tab/>
      </w:r>
      <w:r w:rsidRPr="001529C9">
        <w:rPr>
          <w:rFonts w:ascii="Arial" w:hAnsi="Arial" w:cs="Arial"/>
          <w:sz w:val="20"/>
          <w:szCs w:val="20"/>
          <w:lang w:bidi="gu-IN"/>
        </w:rPr>
        <w:tab/>
      </w:r>
      <w:r>
        <w:rPr>
          <w:rFonts w:ascii="Arial" w:hAnsi="Arial" w:cs="Arial"/>
          <w:sz w:val="20"/>
          <w:szCs w:val="20"/>
          <w:lang w:val="sr-Cyrl-RS" w:bidi="gu-IN"/>
        </w:rPr>
        <w:t>Istraživanje</w:t>
      </w:r>
      <w:r w:rsidRPr="001529C9">
        <w:rPr>
          <w:rFonts w:ascii="Arial" w:hAnsi="Arial" w:cs="Arial"/>
          <w:sz w:val="20"/>
          <w:szCs w:val="20"/>
          <w:lang w:val="sr-Cyrl-RS" w:bidi="gu-IN"/>
        </w:rPr>
        <w:t xml:space="preserve"> </w:t>
      </w:r>
      <w:r>
        <w:rPr>
          <w:rFonts w:ascii="Arial" w:hAnsi="Arial" w:cs="Arial"/>
          <w:sz w:val="20"/>
          <w:szCs w:val="20"/>
          <w:lang w:val="sr-Cyrl-RS" w:bidi="gu-IN"/>
        </w:rPr>
        <w:t>uradile</w:t>
      </w:r>
      <w:r w:rsidRPr="001529C9">
        <w:rPr>
          <w:rFonts w:ascii="Arial" w:hAnsi="Arial" w:cs="Arial"/>
          <w:sz w:val="20"/>
          <w:szCs w:val="20"/>
          <w:lang w:val="sr-Cyrl-RS" w:bidi="gu-IN"/>
        </w:rPr>
        <w:t>:</w:t>
      </w:r>
    </w:p>
    <w:p w:rsidR="00735761" w:rsidRPr="001529C9" w:rsidRDefault="00735761" w:rsidP="00735761">
      <w:pPr>
        <w:pStyle w:val="NoSpacing"/>
        <w:rPr>
          <w:rFonts w:ascii="Arial" w:hAnsi="Arial" w:cs="Arial"/>
          <w:sz w:val="20"/>
          <w:szCs w:val="20"/>
          <w:lang w:val="sr-Cyrl-RS" w:bidi="gu-IN"/>
        </w:rPr>
      </w:pPr>
    </w:p>
    <w:p w:rsidR="00735761" w:rsidRPr="001529C9" w:rsidRDefault="00735761" w:rsidP="00735761">
      <w:pPr>
        <w:pStyle w:val="NoSpacing"/>
        <w:rPr>
          <w:rFonts w:ascii="Arial" w:hAnsi="Arial" w:cs="Arial"/>
          <w:sz w:val="20"/>
          <w:szCs w:val="20"/>
          <w:lang w:val="sr-Cyrl-RS" w:bidi="gu-IN"/>
        </w:rPr>
      </w:pPr>
      <w:r w:rsidRPr="001529C9">
        <w:rPr>
          <w:rFonts w:ascii="Arial" w:hAnsi="Arial" w:cs="Arial"/>
          <w:sz w:val="20"/>
          <w:szCs w:val="20"/>
          <w:lang w:val="sr-Cyrl-RS" w:bidi="gu-IN"/>
        </w:rPr>
        <w:tab/>
      </w:r>
      <w:r w:rsidRPr="001529C9">
        <w:rPr>
          <w:rFonts w:ascii="Arial" w:hAnsi="Arial" w:cs="Arial"/>
          <w:sz w:val="20"/>
          <w:szCs w:val="20"/>
          <w:lang w:val="sr-Cyrl-RS" w:bidi="gu-IN"/>
        </w:rPr>
        <w:tab/>
      </w:r>
      <w:r w:rsidRPr="001529C9">
        <w:rPr>
          <w:rFonts w:ascii="Arial" w:hAnsi="Arial" w:cs="Arial"/>
          <w:sz w:val="20"/>
          <w:szCs w:val="20"/>
          <w:lang w:val="sr-Cyrl-RS" w:bidi="gu-IN"/>
        </w:rPr>
        <w:tab/>
      </w:r>
      <w:r w:rsidRPr="001529C9">
        <w:rPr>
          <w:rFonts w:ascii="Arial" w:hAnsi="Arial" w:cs="Arial"/>
          <w:sz w:val="20"/>
          <w:szCs w:val="20"/>
          <w:lang w:val="sr-Cyrl-RS" w:bidi="gu-IN"/>
        </w:rPr>
        <w:tab/>
      </w:r>
      <w:r w:rsidRPr="001529C9">
        <w:rPr>
          <w:rFonts w:ascii="Arial" w:hAnsi="Arial" w:cs="Arial"/>
          <w:sz w:val="20"/>
          <w:szCs w:val="20"/>
          <w:lang w:val="sr-Cyrl-RS" w:bidi="gu-IN"/>
        </w:rPr>
        <w:tab/>
      </w:r>
      <w:r w:rsidRPr="001529C9">
        <w:rPr>
          <w:rFonts w:ascii="Arial" w:hAnsi="Arial" w:cs="Arial"/>
          <w:sz w:val="20"/>
          <w:szCs w:val="20"/>
          <w:lang w:val="sr-Cyrl-RS" w:bidi="gu-IN"/>
        </w:rPr>
        <w:tab/>
      </w:r>
      <w:r w:rsidRPr="001529C9">
        <w:rPr>
          <w:rFonts w:ascii="Arial" w:hAnsi="Arial" w:cs="Arial"/>
          <w:sz w:val="20"/>
          <w:szCs w:val="20"/>
          <w:lang w:val="sr-Cyrl-RS" w:bidi="gu-IN"/>
        </w:rPr>
        <w:tab/>
      </w:r>
      <w:r>
        <w:rPr>
          <w:rFonts w:ascii="Arial" w:hAnsi="Arial" w:cs="Arial"/>
          <w:sz w:val="20"/>
          <w:szCs w:val="20"/>
          <w:lang w:val="sr-Cyrl-RS" w:bidi="gu-IN"/>
        </w:rPr>
        <w:t>Jelena</w:t>
      </w:r>
      <w:r w:rsidRPr="001529C9">
        <w:rPr>
          <w:rFonts w:ascii="Arial" w:hAnsi="Arial" w:cs="Arial"/>
          <w:sz w:val="20"/>
          <w:szCs w:val="20"/>
          <w:lang w:val="sr-Cyrl-RS" w:bidi="gu-IN"/>
        </w:rPr>
        <w:t xml:space="preserve"> </w:t>
      </w:r>
      <w:r>
        <w:rPr>
          <w:rFonts w:ascii="Arial" w:hAnsi="Arial" w:cs="Arial"/>
          <w:sz w:val="20"/>
          <w:szCs w:val="20"/>
          <w:lang w:val="sr-Cyrl-RS" w:bidi="gu-IN"/>
        </w:rPr>
        <w:t>Marković</w:t>
      </w:r>
    </w:p>
    <w:p w:rsidR="00735761" w:rsidRPr="001529C9" w:rsidRDefault="00735761" w:rsidP="00735761">
      <w:pPr>
        <w:pStyle w:val="NoSpacing"/>
        <w:rPr>
          <w:rFonts w:ascii="Arial" w:hAnsi="Arial" w:cs="Arial"/>
          <w:sz w:val="20"/>
          <w:szCs w:val="20"/>
          <w:lang w:val="sr-Cyrl-RS" w:bidi="gu-IN"/>
        </w:rPr>
      </w:pPr>
      <w:r w:rsidRPr="001529C9">
        <w:rPr>
          <w:rFonts w:ascii="Arial" w:hAnsi="Arial" w:cs="Arial"/>
          <w:sz w:val="20"/>
          <w:szCs w:val="20"/>
          <w:lang w:val="sr-Cyrl-RS" w:bidi="gu-IN"/>
        </w:rPr>
        <w:tab/>
      </w:r>
      <w:r w:rsidRPr="001529C9">
        <w:rPr>
          <w:rFonts w:ascii="Arial" w:hAnsi="Arial" w:cs="Arial"/>
          <w:sz w:val="20"/>
          <w:szCs w:val="20"/>
          <w:lang w:val="sr-Cyrl-RS" w:bidi="gu-IN"/>
        </w:rPr>
        <w:tab/>
      </w:r>
      <w:r w:rsidRPr="001529C9">
        <w:rPr>
          <w:rFonts w:ascii="Arial" w:hAnsi="Arial" w:cs="Arial"/>
          <w:sz w:val="20"/>
          <w:szCs w:val="20"/>
          <w:lang w:val="sr-Cyrl-RS" w:bidi="gu-IN"/>
        </w:rPr>
        <w:tab/>
      </w:r>
      <w:r w:rsidRPr="001529C9">
        <w:rPr>
          <w:rFonts w:ascii="Arial" w:hAnsi="Arial" w:cs="Arial"/>
          <w:sz w:val="20"/>
          <w:szCs w:val="20"/>
          <w:lang w:val="sr-Cyrl-RS" w:bidi="gu-IN"/>
        </w:rPr>
        <w:tab/>
      </w:r>
      <w:r w:rsidRPr="001529C9">
        <w:rPr>
          <w:rFonts w:ascii="Arial" w:hAnsi="Arial" w:cs="Arial"/>
          <w:sz w:val="20"/>
          <w:szCs w:val="20"/>
          <w:lang w:val="sr-Cyrl-RS" w:bidi="gu-IN"/>
        </w:rPr>
        <w:tab/>
      </w:r>
      <w:r w:rsidRPr="001529C9">
        <w:rPr>
          <w:rFonts w:ascii="Arial" w:hAnsi="Arial" w:cs="Arial"/>
          <w:sz w:val="20"/>
          <w:szCs w:val="20"/>
          <w:lang w:val="sr-Cyrl-RS" w:bidi="gu-IN"/>
        </w:rPr>
        <w:tab/>
      </w:r>
      <w:r w:rsidRPr="001529C9">
        <w:rPr>
          <w:rFonts w:ascii="Arial" w:hAnsi="Arial" w:cs="Arial"/>
          <w:sz w:val="20"/>
          <w:szCs w:val="20"/>
          <w:lang w:val="sr-Cyrl-RS" w:bidi="gu-IN"/>
        </w:rPr>
        <w:tab/>
      </w:r>
      <w:r>
        <w:rPr>
          <w:rFonts w:ascii="Arial" w:hAnsi="Arial" w:cs="Arial"/>
          <w:sz w:val="20"/>
          <w:szCs w:val="20"/>
          <w:lang w:val="sr-Cyrl-RS" w:bidi="gu-IN"/>
        </w:rPr>
        <w:t>viši</w:t>
      </w:r>
      <w:r w:rsidRPr="001529C9">
        <w:rPr>
          <w:rFonts w:ascii="Arial" w:hAnsi="Arial" w:cs="Arial"/>
          <w:sz w:val="20"/>
          <w:szCs w:val="20"/>
          <w:lang w:val="sr-Cyrl-RS" w:bidi="gu-IN"/>
        </w:rPr>
        <w:t xml:space="preserve"> </w:t>
      </w:r>
      <w:r>
        <w:rPr>
          <w:rFonts w:ascii="Arial" w:hAnsi="Arial" w:cs="Arial"/>
          <w:sz w:val="20"/>
          <w:szCs w:val="20"/>
          <w:lang w:val="sr-Cyrl-RS" w:bidi="gu-IN"/>
        </w:rPr>
        <w:t>savetnik</w:t>
      </w:r>
      <w:r w:rsidRPr="001529C9">
        <w:rPr>
          <w:rFonts w:ascii="Arial" w:hAnsi="Arial" w:cs="Arial"/>
          <w:sz w:val="20"/>
          <w:szCs w:val="20"/>
          <w:lang w:val="sr-Cyrl-RS" w:bidi="gu-IN"/>
        </w:rPr>
        <w:t xml:space="preserve"> - </w:t>
      </w:r>
      <w:r>
        <w:rPr>
          <w:rFonts w:ascii="Arial" w:hAnsi="Arial" w:cs="Arial"/>
          <w:sz w:val="20"/>
          <w:szCs w:val="20"/>
          <w:lang w:val="sr-Cyrl-RS" w:bidi="gu-IN"/>
        </w:rPr>
        <w:t>istraživač</w:t>
      </w:r>
    </w:p>
    <w:p w:rsidR="00735761" w:rsidRPr="001529C9" w:rsidRDefault="00735761" w:rsidP="00735761">
      <w:pPr>
        <w:pStyle w:val="NoSpacing"/>
        <w:rPr>
          <w:rFonts w:ascii="Arial" w:hAnsi="Arial" w:cs="Arial"/>
          <w:sz w:val="20"/>
          <w:szCs w:val="20"/>
          <w:lang w:val="sr-Cyrl-RS" w:bidi="gu-IN"/>
        </w:rPr>
      </w:pPr>
    </w:p>
    <w:p w:rsidR="00735761" w:rsidRPr="001529C9" w:rsidRDefault="00735761" w:rsidP="00735761">
      <w:pPr>
        <w:pStyle w:val="NoSpacing"/>
        <w:rPr>
          <w:rFonts w:ascii="Arial" w:hAnsi="Arial" w:cs="Arial"/>
          <w:sz w:val="20"/>
          <w:szCs w:val="20"/>
          <w:lang w:val="sr-Cyrl-RS" w:bidi="gu-IN"/>
        </w:rPr>
      </w:pPr>
      <w:r w:rsidRPr="001529C9">
        <w:rPr>
          <w:rFonts w:ascii="Arial" w:hAnsi="Arial" w:cs="Arial"/>
          <w:sz w:val="20"/>
          <w:szCs w:val="20"/>
          <w:lang w:val="sr-Cyrl-RS" w:bidi="gu-IN"/>
        </w:rPr>
        <w:tab/>
      </w:r>
      <w:r w:rsidRPr="001529C9">
        <w:rPr>
          <w:rFonts w:ascii="Arial" w:hAnsi="Arial" w:cs="Arial"/>
          <w:sz w:val="20"/>
          <w:szCs w:val="20"/>
          <w:lang w:val="sr-Cyrl-RS" w:bidi="gu-IN"/>
        </w:rPr>
        <w:tab/>
      </w:r>
      <w:r w:rsidRPr="001529C9">
        <w:rPr>
          <w:rFonts w:ascii="Arial" w:hAnsi="Arial" w:cs="Arial"/>
          <w:sz w:val="20"/>
          <w:szCs w:val="20"/>
          <w:lang w:val="sr-Cyrl-RS" w:bidi="gu-IN"/>
        </w:rPr>
        <w:tab/>
      </w:r>
      <w:r w:rsidRPr="001529C9">
        <w:rPr>
          <w:rFonts w:ascii="Arial" w:hAnsi="Arial" w:cs="Arial"/>
          <w:sz w:val="20"/>
          <w:szCs w:val="20"/>
          <w:lang w:val="sr-Cyrl-RS" w:bidi="gu-IN"/>
        </w:rPr>
        <w:tab/>
      </w:r>
      <w:r w:rsidRPr="001529C9">
        <w:rPr>
          <w:rFonts w:ascii="Arial" w:hAnsi="Arial" w:cs="Arial"/>
          <w:sz w:val="20"/>
          <w:szCs w:val="20"/>
          <w:lang w:val="sr-Cyrl-RS" w:bidi="gu-IN"/>
        </w:rPr>
        <w:tab/>
      </w:r>
      <w:r w:rsidRPr="001529C9">
        <w:rPr>
          <w:rFonts w:ascii="Arial" w:hAnsi="Arial" w:cs="Arial"/>
          <w:sz w:val="20"/>
          <w:szCs w:val="20"/>
          <w:lang w:val="sr-Cyrl-RS" w:bidi="gu-IN"/>
        </w:rPr>
        <w:tab/>
      </w:r>
      <w:r w:rsidRPr="001529C9">
        <w:rPr>
          <w:rFonts w:ascii="Arial" w:hAnsi="Arial" w:cs="Arial"/>
          <w:sz w:val="20"/>
          <w:szCs w:val="20"/>
          <w:lang w:val="sr-Cyrl-RS" w:bidi="gu-IN"/>
        </w:rPr>
        <w:tab/>
      </w:r>
      <w:r>
        <w:rPr>
          <w:rFonts w:ascii="Arial" w:hAnsi="Arial" w:cs="Arial"/>
          <w:sz w:val="20"/>
          <w:szCs w:val="20"/>
          <w:lang w:val="sr-Cyrl-RS" w:bidi="gu-IN"/>
        </w:rPr>
        <w:t>Tanja</w:t>
      </w:r>
      <w:r w:rsidRPr="001529C9">
        <w:rPr>
          <w:rFonts w:ascii="Arial" w:hAnsi="Arial" w:cs="Arial"/>
          <w:sz w:val="20"/>
          <w:szCs w:val="20"/>
          <w:lang w:val="sr-Cyrl-RS" w:bidi="gu-IN"/>
        </w:rPr>
        <w:t xml:space="preserve"> </w:t>
      </w:r>
      <w:r>
        <w:rPr>
          <w:rFonts w:ascii="Arial" w:hAnsi="Arial" w:cs="Arial"/>
          <w:sz w:val="20"/>
          <w:szCs w:val="20"/>
          <w:lang w:val="sr-Cyrl-RS" w:bidi="gu-IN"/>
        </w:rPr>
        <w:t>Ostojić</w:t>
      </w:r>
    </w:p>
    <w:p w:rsidR="00735761" w:rsidRPr="001529C9" w:rsidRDefault="00735761" w:rsidP="00735761">
      <w:pPr>
        <w:rPr>
          <w:rFonts w:ascii="Arial" w:hAnsi="Arial" w:cs="Arial"/>
          <w:sz w:val="20"/>
          <w:szCs w:val="20"/>
          <w:lang w:val="sr-Cyrl-RS"/>
        </w:rPr>
      </w:pPr>
      <w:r w:rsidRPr="001529C9">
        <w:rPr>
          <w:rFonts w:ascii="Arial" w:hAnsi="Arial" w:cs="Arial"/>
          <w:sz w:val="20"/>
          <w:szCs w:val="20"/>
          <w:lang w:val="sr-Cyrl-RS"/>
        </w:rPr>
        <w:tab/>
      </w:r>
      <w:r w:rsidRPr="001529C9">
        <w:rPr>
          <w:rFonts w:ascii="Arial" w:hAnsi="Arial" w:cs="Arial"/>
          <w:sz w:val="20"/>
          <w:szCs w:val="20"/>
          <w:lang w:val="sr-Cyrl-RS"/>
        </w:rPr>
        <w:tab/>
      </w:r>
      <w:r w:rsidRPr="001529C9">
        <w:rPr>
          <w:rFonts w:ascii="Arial" w:hAnsi="Arial" w:cs="Arial"/>
          <w:sz w:val="20"/>
          <w:szCs w:val="20"/>
          <w:lang w:val="sr-Cyrl-RS"/>
        </w:rPr>
        <w:tab/>
      </w:r>
      <w:r w:rsidRPr="001529C9">
        <w:rPr>
          <w:rFonts w:ascii="Arial" w:hAnsi="Arial" w:cs="Arial"/>
          <w:sz w:val="20"/>
          <w:szCs w:val="20"/>
          <w:lang w:val="sr-Cyrl-RS"/>
        </w:rPr>
        <w:tab/>
      </w:r>
      <w:r w:rsidRPr="001529C9">
        <w:rPr>
          <w:rFonts w:ascii="Arial" w:hAnsi="Arial" w:cs="Arial"/>
          <w:sz w:val="20"/>
          <w:szCs w:val="20"/>
          <w:lang w:val="sr-Cyrl-RS"/>
        </w:rPr>
        <w:tab/>
      </w:r>
      <w:r w:rsidRPr="001529C9">
        <w:rPr>
          <w:rFonts w:ascii="Arial" w:hAnsi="Arial" w:cs="Arial"/>
          <w:sz w:val="20"/>
          <w:szCs w:val="20"/>
          <w:lang w:val="sr-Cyrl-RS"/>
        </w:rPr>
        <w:tab/>
      </w:r>
      <w:r w:rsidRPr="001529C9"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>načelnik</w:t>
      </w:r>
      <w:r w:rsidRPr="001529C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Biblioteke</w:t>
      </w:r>
    </w:p>
    <w:p w:rsidR="000B7B22" w:rsidRDefault="000B7B22"/>
    <w:sectPr w:rsidR="000B7B22" w:rsidSect="00735761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3F0" w:rsidRDefault="00F913F0" w:rsidP="00735761">
      <w:pPr>
        <w:spacing w:after="0" w:line="240" w:lineRule="auto"/>
      </w:pPr>
      <w:r>
        <w:separator/>
      </w:r>
    </w:p>
  </w:endnote>
  <w:endnote w:type="continuationSeparator" w:id="0">
    <w:p w:rsidR="00F913F0" w:rsidRDefault="00F913F0" w:rsidP="00735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3F0" w:rsidRDefault="00F913F0" w:rsidP="00735761">
      <w:pPr>
        <w:spacing w:after="0" w:line="240" w:lineRule="auto"/>
      </w:pPr>
      <w:r>
        <w:separator/>
      </w:r>
    </w:p>
  </w:footnote>
  <w:footnote w:type="continuationSeparator" w:id="0">
    <w:p w:rsidR="00F913F0" w:rsidRDefault="00F913F0" w:rsidP="00735761">
      <w:pPr>
        <w:spacing w:after="0" w:line="240" w:lineRule="auto"/>
      </w:pPr>
      <w:r>
        <w:continuationSeparator/>
      </w:r>
    </w:p>
  </w:footnote>
  <w:footnote w:id="1">
    <w:p w:rsidR="00735761" w:rsidRPr="004762DD" w:rsidRDefault="00735761" w:rsidP="00735761">
      <w:pPr>
        <w:pStyle w:val="FootnoteText"/>
        <w:rPr>
          <w:rFonts w:ascii="Arial" w:hAnsi="Arial" w:cs="Arial"/>
          <w:sz w:val="18"/>
          <w:szCs w:val="18"/>
          <w:lang w:val="sr-Cyrl-RS"/>
        </w:rPr>
      </w:pPr>
      <w:r>
        <w:rPr>
          <w:rStyle w:val="FootnoteReference"/>
        </w:rPr>
        <w:footnoteRef/>
      </w:r>
      <w:r w:rsidR="00224B3D">
        <w:rPr>
          <w:rFonts w:ascii="Arial" w:hAnsi="Arial" w:cs="Arial"/>
          <w:sz w:val="18"/>
          <w:szCs w:val="18"/>
          <w:lang w:val="sr-Latn-RS"/>
        </w:rPr>
        <w:t xml:space="preserve"> </w:t>
      </w:r>
      <w:r w:rsidR="00224B3D">
        <w:rPr>
          <w:rFonts w:ascii="Arial" w:hAnsi="Arial" w:cs="Arial"/>
          <w:sz w:val="18"/>
          <w:szCs w:val="18"/>
          <w:lang w:val="sr-Latn-RS"/>
        </w:rPr>
        <w:t>Internet adresa</w:t>
      </w:r>
      <w:r>
        <w:t xml:space="preserve"> </w:t>
      </w:r>
      <w:r w:rsidRPr="004762DD">
        <w:rPr>
          <w:rFonts w:ascii="Arial" w:hAnsi="Arial" w:cs="Arial"/>
          <w:sz w:val="18"/>
          <w:szCs w:val="18"/>
          <w:lang w:val="sr-Cyrl-RS"/>
        </w:rPr>
        <w:t xml:space="preserve">: </w:t>
      </w:r>
      <w:r w:rsidRPr="004762DD">
        <w:rPr>
          <w:rFonts w:ascii="Arial" w:hAnsi="Arial" w:cs="Arial"/>
          <w:sz w:val="18"/>
          <w:szCs w:val="18"/>
        </w:rPr>
        <w:t>http://narodne-novine.nn.hr/clanci/sluzbeni/232289.html</w:t>
      </w:r>
    </w:p>
  </w:footnote>
  <w:footnote w:id="2">
    <w:p w:rsidR="00735761" w:rsidRPr="00BC7C36" w:rsidRDefault="00735761" w:rsidP="00735761">
      <w:pPr>
        <w:pStyle w:val="NoSpacing"/>
        <w:rPr>
          <w:rFonts w:ascii="Arial" w:hAnsi="Arial" w:cs="Arial"/>
          <w:sz w:val="18"/>
          <w:szCs w:val="18"/>
          <w:lang w:val="sr-Cyrl-RS" w:bidi="gu-IN"/>
        </w:rPr>
      </w:pPr>
      <w:r w:rsidRPr="00BC7C36">
        <w:rPr>
          <w:rStyle w:val="FootnoteReference"/>
          <w:rFonts w:ascii="Arial" w:hAnsi="Arial" w:cs="Arial"/>
          <w:sz w:val="18"/>
          <w:szCs w:val="18"/>
        </w:rPr>
        <w:footnoteRef/>
      </w:r>
      <w:r w:rsidRPr="00BC7C3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sr-Latn-RS"/>
        </w:rPr>
        <w:t xml:space="preserve">Tekst zakona dostupan </w:t>
      </w:r>
      <w:r w:rsidR="00224B3D">
        <w:rPr>
          <w:rFonts w:ascii="Arial" w:hAnsi="Arial" w:cs="Arial"/>
          <w:sz w:val="18"/>
          <w:szCs w:val="18"/>
          <w:lang w:val="sr-Latn-RS"/>
        </w:rPr>
        <w:t xml:space="preserve">je </w:t>
      </w:r>
      <w:r>
        <w:rPr>
          <w:rFonts w:ascii="Arial" w:hAnsi="Arial" w:cs="Arial"/>
          <w:sz w:val="18"/>
          <w:szCs w:val="18"/>
          <w:lang w:val="sr-Latn-RS"/>
        </w:rPr>
        <w:t>na internet stranici</w:t>
      </w:r>
      <w:r w:rsidRPr="00BC7C36">
        <w:rPr>
          <w:rFonts w:ascii="Arial" w:hAnsi="Arial" w:cs="Arial"/>
          <w:sz w:val="18"/>
          <w:szCs w:val="18"/>
          <w:lang w:val="sr-Cyrl-RS"/>
        </w:rPr>
        <w:t xml:space="preserve"> : </w:t>
      </w:r>
      <w:r w:rsidRPr="00BC7C36">
        <w:rPr>
          <w:rFonts w:ascii="Arial" w:hAnsi="Arial" w:cs="Arial"/>
          <w:sz w:val="18"/>
          <w:szCs w:val="18"/>
          <w:lang w:val="sr-Cyrl-RS" w:bidi="gu-IN"/>
        </w:rPr>
        <w:t>http://www.zakon.hr/z/410/Zakon-o-ustrojstvu-i-djelokrugu-ministarstva-i-drugih-sredi%C5%A1njih-tijela-dr%C5%BEavne-uprave</w:t>
      </w:r>
    </w:p>
  </w:footnote>
  <w:footnote w:id="3">
    <w:p w:rsidR="00735761" w:rsidRPr="00AD74CC" w:rsidRDefault="00735761" w:rsidP="00735761">
      <w:pPr>
        <w:pStyle w:val="FootnoteText"/>
        <w:rPr>
          <w:rFonts w:ascii="Arial" w:hAnsi="Arial" w:cs="Arial"/>
          <w:sz w:val="18"/>
          <w:szCs w:val="18"/>
          <w:lang w:val="sr-Cyrl-RS"/>
        </w:rPr>
      </w:pPr>
      <w:r w:rsidRPr="00AD74CC"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Latn-RS"/>
        </w:rPr>
        <w:t>Internet adresa</w:t>
      </w:r>
      <w:r w:rsidRPr="00AD74CC">
        <w:rPr>
          <w:rFonts w:ascii="Arial" w:hAnsi="Arial" w:cs="Arial"/>
          <w:sz w:val="18"/>
          <w:szCs w:val="18"/>
          <w:lang w:val="sr-Cyrl-RS"/>
        </w:rPr>
        <w:t>:</w:t>
      </w:r>
      <w:r w:rsidRPr="00AD74CC">
        <w:rPr>
          <w:rFonts w:ascii="Arial" w:hAnsi="Arial" w:cs="Arial"/>
          <w:sz w:val="18"/>
          <w:szCs w:val="18"/>
        </w:rPr>
        <w:t xml:space="preserve"> http://www.savjet.nacionalne-manjine.info/index.php</w:t>
      </w:r>
    </w:p>
  </w:footnote>
  <w:footnote w:id="4">
    <w:p w:rsidR="00735761" w:rsidRPr="00AD74CC" w:rsidRDefault="00735761" w:rsidP="00735761">
      <w:pPr>
        <w:pStyle w:val="FootnoteText"/>
        <w:rPr>
          <w:lang w:val="sr-Cyrl-RS"/>
        </w:rPr>
      </w:pPr>
      <w:r w:rsidRPr="00AD74CC"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lang w:val="sr-Latn-RS"/>
        </w:rPr>
        <w:t xml:space="preserve"> </w:t>
      </w:r>
      <w:r>
        <w:rPr>
          <w:rFonts w:ascii="Arial" w:hAnsi="Arial" w:cs="Arial"/>
          <w:sz w:val="18"/>
          <w:szCs w:val="18"/>
          <w:lang w:val="sr-Latn-RS"/>
        </w:rPr>
        <w:t>Internet adresa</w:t>
      </w:r>
      <w:r w:rsidRPr="00AD74CC">
        <w:rPr>
          <w:rFonts w:ascii="Arial" w:hAnsi="Arial" w:cs="Arial"/>
          <w:sz w:val="18"/>
          <w:szCs w:val="18"/>
        </w:rPr>
        <w:t xml:space="preserve"> </w:t>
      </w:r>
      <w:r w:rsidRPr="00AD74CC">
        <w:rPr>
          <w:rFonts w:ascii="Arial" w:hAnsi="Arial" w:cs="Arial"/>
          <w:sz w:val="18"/>
          <w:szCs w:val="18"/>
          <w:lang w:val="sr-Cyrl-RS"/>
        </w:rPr>
        <w:t xml:space="preserve">: </w:t>
      </w:r>
      <w:r w:rsidRPr="00AD74CC">
        <w:rPr>
          <w:rFonts w:ascii="Arial" w:hAnsi="Arial" w:cs="Arial"/>
          <w:sz w:val="18"/>
          <w:szCs w:val="18"/>
        </w:rPr>
        <w:t>http://www.zakon.hr/z/477/Zakon-o-Registru-vije%C4%87a,-koordinacija-i-predstavnika-nacionalnih-manjina</w:t>
      </w:r>
    </w:p>
  </w:footnote>
  <w:footnote w:id="5">
    <w:p w:rsidR="00735761" w:rsidRPr="00BC7C36" w:rsidRDefault="00735761" w:rsidP="00735761">
      <w:pPr>
        <w:pStyle w:val="NoSpacing"/>
        <w:rPr>
          <w:rFonts w:ascii="Arial" w:hAnsi="Arial" w:cs="Arial"/>
          <w:sz w:val="18"/>
          <w:szCs w:val="18"/>
          <w:lang w:val="sr-Cyrl-RS"/>
        </w:rPr>
      </w:pPr>
      <w:r w:rsidRPr="00BC7C36">
        <w:rPr>
          <w:rStyle w:val="FootnoteReference"/>
          <w:rFonts w:ascii="Arial" w:hAnsi="Arial" w:cs="Arial"/>
          <w:sz w:val="18"/>
          <w:szCs w:val="18"/>
        </w:rPr>
        <w:footnoteRef/>
      </w:r>
      <w:r w:rsidRPr="00BC7C3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sr-Latn-RS"/>
        </w:rPr>
        <w:t>Internet adresa</w:t>
      </w:r>
      <w:r>
        <w:rPr>
          <w:rFonts w:ascii="Arial" w:hAnsi="Arial" w:cs="Arial"/>
          <w:sz w:val="18"/>
          <w:szCs w:val="18"/>
          <w:lang w:val="sr-Cyrl-RS"/>
        </w:rPr>
        <w:t xml:space="preserve">: </w:t>
      </w:r>
      <w:r w:rsidRPr="00BC7C36">
        <w:rPr>
          <w:rFonts w:ascii="Arial" w:hAnsi="Arial" w:cs="Arial"/>
          <w:sz w:val="18"/>
          <w:szCs w:val="18"/>
        </w:rPr>
        <w:t>http://www.uljppnm.vlada.hr/</w:t>
      </w:r>
    </w:p>
  </w:footnote>
  <w:footnote w:id="6">
    <w:p w:rsidR="00735761" w:rsidRPr="00AD74CC" w:rsidRDefault="00735761" w:rsidP="00735761">
      <w:pPr>
        <w:pStyle w:val="FootnoteText"/>
        <w:rPr>
          <w:rFonts w:ascii="Arial" w:hAnsi="Arial" w:cs="Arial"/>
          <w:sz w:val="18"/>
          <w:szCs w:val="18"/>
          <w:lang w:val="sr-Cyrl-RS"/>
        </w:rPr>
      </w:pPr>
      <w:r>
        <w:rPr>
          <w:rStyle w:val="FootnoteReference"/>
        </w:rPr>
        <w:footnoteRef/>
      </w:r>
      <w:r>
        <w:rPr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Latn-RS"/>
        </w:rPr>
        <w:t>Internet adresa</w:t>
      </w:r>
      <w:r w:rsidRPr="00AD74CC">
        <w:rPr>
          <w:rFonts w:ascii="Arial" w:hAnsi="Arial" w:cs="Arial"/>
          <w:sz w:val="18"/>
          <w:szCs w:val="18"/>
          <w:lang w:val="sr-Cyrl-RS"/>
        </w:rPr>
        <w:t>:</w:t>
      </w:r>
      <w:r w:rsidRPr="00AD74CC">
        <w:rPr>
          <w:rFonts w:ascii="Arial" w:hAnsi="Arial" w:cs="Arial"/>
          <w:sz w:val="18"/>
          <w:szCs w:val="18"/>
        </w:rPr>
        <w:t xml:space="preserve"> http://www.ured-ravnopravnost.hr</w:t>
      </w:r>
    </w:p>
  </w:footnote>
  <w:footnote w:id="7">
    <w:p w:rsidR="00735761" w:rsidRPr="00D34282" w:rsidRDefault="00735761" w:rsidP="00735761">
      <w:pPr>
        <w:pStyle w:val="FootnoteText"/>
        <w:rPr>
          <w:rFonts w:ascii="Arial" w:hAnsi="Arial" w:cs="Arial"/>
          <w:sz w:val="18"/>
          <w:szCs w:val="18"/>
          <w:lang w:val="sr-Cyrl-RS"/>
        </w:rPr>
      </w:pPr>
      <w:r>
        <w:rPr>
          <w:rStyle w:val="FootnoteReference"/>
        </w:rPr>
        <w:footnoteRef/>
      </w:r>
      <w:r>
        <w:rPr>
          <w:rFonts w:ascii="Arial" w:hAnsi="Arial" w:cs="Arial"/>
          <w:sz w:val="18"/>
          <w:szCs w:val="18"/>
          <w:lang w:val="sr-Latn-RS"/>
        </w:rPr>
        <w:t xml:space="preserve"> </w:t>
      </w:r>
      <w:r>
        <w:rPr>
          <w:rFonts w:ascii="Arial" w:hAnsi="Arial" w:cs="Arial"/>
          <w:sz w:val="18"/>
          <w:szCs w:val="18"/>
          <w:lang w:val="sr-Latn-RS"/>
        </w:rPr>
        <w:t>Internet adresa</w:t>
      </w:r>
      <w:r>
        <w:t xml:space="preserve"> </w:t>
      </w:r>
      <w:r w:rsidRPr="00D34282">
        <w:rPr>
          <w:rFonts w:ascii="Arial" w:hAnsi="Arial" w:cs="Arial"/>
          <w:sz w:val="18"/>
          <w:szCs w:val="18"/>
          <w:lang w:val="sr-Cyrl-RS"/>
        </w:rPr>
        <w:t>: http://www.ured-ravnopravnost.hr/site/hr/zakon-o-ravnopravnosti.html</w:t>
      </w:r>
    </w:p>
  </w:footnote>
  <w:footnote w:id="8">
    <w:p w:rsidR="00735761" w:rsidRPr="00AD74CC" w:rsidRDefault="00735761" w:rsidP="00735761">
      <w:pPr>
        <w:pStyle w:val="FootnoteText"/>
        <w:rPr>
          <w:rFonts w:ascii="Arial" w:hAnsi="Arial" w:cs="Arial"/>
          <w:sz w:val="18"/>
          <w:szCs w:val="18"/>
          <w:lang w:val="sr-Cyrl-RS"/>
        </w:rPr>
      </w:pPr>
      <w:r w:rsidRPr="00AD74CC">
        <w:rPr>
          <w:rStyle w:val="FootnoteReference"/>
          <w:rFonts w:ascii="Arial" w:hAnsi="Arial" w:cs="Arial"/>
          <w:sz w:val="18"/>
          <w:szCs w:val="18"/>
        </w:rPr>
        <w:footnoteRef/>
      </w:r>
      <w:r w:rsidRPr="00AD74C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sr-Latn-RS"/>
        </w:rPr>
        <w:t>Internet adresa</w:t>
      </w:r>
      <w:r w:rsidRPr="00AD74CC">
        <w:rPr>
          <w:rFonts w:ascii="Arial" w:hAnsi="Arial" w:cs="Arial"/>
          <w:sz w:val="18"/>
          <w:szCs w:val="18"/>
          <w:lang w:val="sr-Cyrl-RS"/>
        </w:rPr>
        <w:t>: http://www.zakon.hr/z/284/Zakon-o-pravnom-polo%C5%BEaju-vjerskih-zajednica</w:t>
      </w:r>
    </w:p>
  </w:footnote>
  <w:footnote w:id="9">
    <w:p w:rsidR="00735761" w:rsidRPr="00AD74CC" w:rsidRDefault="00735761" w:rsidP="00735761">
      <w:pPr>
        <w:pStyle w:val="FootnoteText"/>
        <w:rPr>
          <w:rFonts w:ascii="Arial" w:hAnsi="Arial" w:cs="Arial"/>
          <w:sz w:val="18"/>
          <w:szCs w:val="18"/>
          <w:lang w:val="sr-Cyrl-RS"/>
        </w:rPr>
      </w:pPr>
      <w:r w:rsidRPr="00AD74CC"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Latn-RS"/>
        </w:rPr>
        <w:t>Internet adresa</w:t>
      </w:r>
      <w:r w:rsidRPr="00AD74CC">
        <w:rPr>
          <w:rFonts w:ascii="Arial" w:hAnsi="Arial" w:cs="Arial"/>
          <w:sz w:val="18"/>
          <w:szCs w:val="18"/>
          <w:lang w:val="sr-Cyrl-RS"/>
        </w:rPr>
        <w:t xml:space="preserve">: </w:t>
      </w:r>
      <w:r w:rsidRPr="00AD74CC">
        <w:rPr>
          <w:rFonts w:ascii="Arial" w:hAnsi="Arial" w:cs="Arial"/>
          <w:sz w:val="18"/>
          <w:szCs w:val="18"/>
        </w:rPr>
        <w:t xml:space="preserve"> http://azop.hr/page.aspx?PageID=8</w:t>
      </w:r>
    </w:p>
  </w:footnote>
  <w:footnote w:id="10">
    <w:p w:rsidR="00735761" w:rsidRPr="00AD74CC" w:rsidRDefault="00735761" w:rsidP="00735761">
      <w:pPr>
        <w:pStyle w:val="FootnoteText"/>
        <w:rPr>
          <w:rFonts w:ascii="Arial" w:hAnsi="Arial" w:cs="Arial"/>
          <w:sz w:val="18"/>
          <w:szCs w:val="18"/>
          <w:lang w:val="sr-Cyrl-RS"/>
        </w:rPr>
      </w:pPr>
      <w:r w:rsidRPr="00AD74CC"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lang w:val="sr-Latn-RS"/>
        </w:rPr>
        <w:t xml:space="preserve"> </w:t>
      </w:r>
      <w:r>
        <w:rPr>
          <w:rFonts w:ascii="Arial" w:hAnsi="Arial" w:cs="Arial"/>
          <w:sz w:val="18"/>
          <w:szCs w:val="18"/>
          <w:lang w:val="sr-Latn-RS"/>
        </w:rPr>
        <w:t>Internet adresa</w:t>
      </w:r>
      <w:r w:rsidRPr="00AD74CC">
        <w:rPr>
          <w:rFonts w:ascii="Arial" w:hAnsi="Arial" w:cs="Arial"/>
          <w:sz w:val="18"/>
          <w:szCs w:val="18"/>
        </w:rPr>
        <w:t xml:space="preserve"> </w:t>
      </w:r>
      <w:r w:rsidRPr="00AD74CC">
        <w:rPr>
          <w:rFonts w:ascii="Arial" w:hAnsi="Arial" w:cs="Arial"/>
          <w:sz w:val="18"/>
          <w:szCs w:val="18"/>
          <w:lang w:val="sr-Cyrl-RS"/>
        </w:rPr>
        <w:t>: http://www.zakon.hr/z/220/Zakon-o-za%C5%A1titi-osobnih-podataka</w:t>
      </w:r>
    </w:p>
  </w:footnote>
  <w:footnote w:id="11">
    <w:p w:rsidR="00735761" w:rsidRPr="00AD74CC" w:rsidRDefault="00735761" w:rsidP="00735761">
      <w:pPr>
        <w:pStyle w:val="FootnoteText"/>
        <w:rPr>
          <w:rFonts w:ascii="Arial" w:hAnsi="Arial" w:cs="Arial"/>
          <w:sz w:val="18"/>
          <w:szCs w:val="18"/>
          <w:lang w:val="sr-Cyrl-RS"/>
        </w:rPr>
      </w:pPr>
      <w:r w:rsidRPr="00AD74CC">
        <w:rPr>
          <w:rStyle w:val="FootnoteReference"/>
          <w:rFonts w:ascii="Arial" w:hAnsi="Arial" w:cs="Arial"/>
          <w:sz w:val="18"/>
          <w:szCs w:val="18"/>
        </w:rPr>
        <w:footnoteRef/>
      </w:r>
      <w:r w:rsidRPr="00AD74CC">
        <w:rPr>
          <w:rFonts w:ascii="Arial" w:hAnsi="Arial" w:cs="Arial"/>
          <w:sz w:val="18"/>
          <w:szCs w:val="18"/>
        </w:rPr>
        <w:t xml:space="preserve"> </w:t>
      </w:r>
      <w:r w:rsidR="00224B3D">
        <w:rPr>
          <w:rFonts w:ascii="Arial" w:hAnsi="Arial" w:cs="Arial"/>
          <w:sz w:val="18"/>
          <w:szCs w:val="18"/>
          <w:lang w:val="sr-Latn-RS"/>
        </w:rPr>
        <w:t>Internet adresa</w:t>
      </w:r>
      <w:r w:rsidRPr="00AD74CC">
        <w:rPr>
          <w:rFonts w:ascii="Arial" w:hAnsi="Arial" w:cs="Arial"/>
          <w:sz w:val="18"/>
          <w:szCs w:val="18"/>
          <w:lang w:val="sr-Cyrl-RS"/>
        </w:rPr>
        <w:t xml:space="preserve">: </w:t>
      </w:r>
      <w:r w:rsidRPr="00AD74CC">
        <w:rPr>
          <w:rFonts w:ascii="Arial" w:hAnsi="Arial" w:cs="Arial"/>
          <w:sz w:val="18"/>
          <w:szCs w:val="18"/>
        </w:rPr>
        <w:t>http://www.zakon.hr/z/126/Zakon-o-pravu-na-pristup-informacijama</w:t>
      </w:r>
    </w:p>
  </w:footnote>
  <w:footnote w:id="12">
    <w:p w:rsidR="00735761" w:rsidRPr="00BC7C36" w:rsidRDefault="00735761" w:rsidP="00735761">
      <w:pPr>
        <w:pStyle w:val="FootnoteText"/>
        <w:rPr>
          <w:rFonts w:ascii="Arial" w:hAnsi="Arial" w:cs="Arial"/>
          <w:sz w:val="18"/>
          <w:szCs w:val="18"/>
          <w:lang w:val="sr-Cyrl-RS"/>
        </w:rPr>
      </w:pPr>
      <w:r>
        <w:rPr>
          <w:rStyle w:val="FootnoteReference"/>
        </w:rPr>
        <w:footnoteRef/>
      </w:r>
      <w:r w:rsidR="00224B3D">
        <w:rPr>
          <w:rFonts w:ascii="Arial" w:hAnsi="Arial" w:cs="Arial"/>
          <w:sz w:val="18"/>
          <w:szCs w:val="18"/>
          <w:lang w:val="sr-Latn-RS"/>
        </w:rPr>
        <w:t xml:space="preserve"> </w:t>
      </w:r>
      <w:r w:rsidR="00224B3D">
        <w:rPr>
          <w:rFonts w:ascii="Arial" w:hAnsi="Arial" w:cs="Arial"/>
          <w:sz w:val="18"/>
          <w:szCs w:val="18"/>
          <w:lang w:val="sr-Latn-RS"/>
        </w:rPr>
        <w:t>Internet adresa</w:t>
      </w:r>
      <w:r>
        <w:rPr>
          <w:lang w:val="sr-Cyrl-RS"/>
        </w:rPr>
        <w:t xml:space="preserve"> </w:t>
      </w:r>
      <w:r w:rsidRPr="00BC7C36">
        <w:rPr>
          <w:rFonts w:ascii="Arial" w:hAnsi="Arial" w:cs="Arial"/>
          <w:sz w:val="18"/>
          <w:szCs w:val="18"/>
          <w:lang w:val="sr-Cyrl-RS"/>
        </w:rPr>
        <w:t xml:space="preserve">: </w:t>
      </w:r>
      <w:r w:rsidRPr="00BC7C36">
        <w:rPr>
          <w:rFonts w:ascii="Arial" w:hAnsi="Arial" w:cs="Arial"/>
          <w:sz w:val="18"/>
          <w:szCs w:val="18"/>
        </w:rPr>
        <w:t xml:space="preserve"> http://www.ombudsman.hr/</w:t>
      </w:r>
    </w:p>
  </w:footnote>
  <w:footnote w:id="13">
    <w:p w:rsidR="00735761" w:rsidRPr="004E4899" w:rsidRDefault="00735761" w:rsidP="00735761">
      <w:pPr>
        <w:pStyle w:val="FootnoteText"/>
        <w:rPr>
          <w:rFonts w:ascii="Arial" w:hAnsi="Arial" w:cs="Arial"/>
          <w:sz w:val="18"/>
          <w:szCs w:val="18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="00224B3D">
        <w:rPr>
          <w:rFonts w:ascii="Arial" w:hAnsi="Arial" w:cs="Arial"/>
          <w:sz w:val="18"/>
          <w:szCs w:val="18"/>
          <w:lang w:val="sr-Latn-RS"/>
        </w:rPr>
        <w:t>Internet adresa</w:t>
      </w:r>
      <w:r w:rsidRPr="004E4899">
        <w:rPr>
          <w:rFonts w:ascii="Arial" w:hAnsi="Arial" w:cs="Arial"/>
          <w:sz w:val="18"/>
          <w:szCs w:val="18"/>
          <w:lang w:val="sr-Cyrl-RS"/>
        </w:rPr>
        <w:t xml:space="preserve">: </w:t>
      </w:r>
      <w:r w:rsidRPr="004E4899">
        <w:rPr>
          <w:rFonts w:ascii="Arial" w:hAnsi="Arial" w:cs="Arial"/>
          <w:sz w:val="18"/>
          <w:szCs w:val="18"/>
        </w:rPr>
        <w:t>http://narodne-novine.nn.hr/clanci/sluzbeni/340327.html</w:t>
      </w:r>
    </w:p>
  </w:footnote>
  <w:footnote w:id="14">
    <w:p w:rsidR="00735761" w:rsidRPr="00224B3D" w:rsidRDefault="00735761" w:rsidP="00735761">
      <w:pPr>
        <w:pStyle w:val="FootnoteText"/>
        <w:rPr>
          <w:rFonts w:ascii="Arial" w:hAnsi="Arial" w:cs="Arial"/>
          <w:sz w:val="18"/>
          <w:szCs w:val="18"/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="00224B3D">
        <w:rPr>
          <w:rFonts w:ascii="Arial" w:hAnsi="Arial" w:cs="Arial"/>
          <w:sz w:val="18"/>
          <w:szCs w:val="18"/>
          <w:lang w:val="sr-Latn-RS"/>
        </w:rPr>
        <w:t>Internet adresa</w:t>
      </w:r>
      <w:r w:rsidRPr="004E4899">
        <w:rPr>
          <w:rFonts w:ascii="Arial" w:hAnsi="Arial" w:cs="Arial"/>
          <w:sz w:val="18"/>
          <w:szCs w:val="18"/>
          <w:lang w:val="sr-Cyrl-RS"/>
        </w:rPr>
        <w:t>: http://www.zakon.hr/z/440/Zakon-o-nacionalnom-preventivnom-mehanizmu-za-spre%C4%8Davanje-mu%C4%8Denja</w:t>
      </w:r>
      <w:r w:rsidR="00224B3D">
        <w:rPr>
          <w:rFonts w:ascii="Arial" w:hAnsi="Arial" w:cs="Arial"/>
          <w:sz w:val="18"/>
          <w:szCs w:val="18"/>
          <w:lang w:val="sr-Latn-RS"/>
        </w:rPr>
        <w:t xml:space="preserve"> </w:t>
      </w:r>
      <w:bookmarkStart w:id="1" w:name="_GoBack"/>
      <w:bookmarkEnd w:id="1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61"/>
    <w:rsid w:val="00027FDF"/>
    <w:rsid w:val="000B7B22"/>
    <w:rsid w:val="00224B3D"/>
    <w:rsid w:val="00735761"/>
    <w:rsid w:val="00F9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357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57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5761"/>
    <w:rPr>
      <w:vertAlign w:val="superscript"/>
    </w:rPr>
  </w:style>
  <w:style w:type="paragraph" w:styleId="NoSpacing">
    <w:name w:val="No Spacing"/>
    <w:link w:val="NoSpacingChar"/>
    <w:uiPriority w:val="1"/>
    <w:qFormat/>
    <w:rsid w:val="0073576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35761"/>
  </w:style>
  <w:style w:type="character" w:styleId="Hyperlink">
    <w:name w:val="Hyperlink"/>
    <w:basedOn w:val="DefaultParagraphFont"/>
    <w:uiPriority w:val="99"/>
    <w:unhideWhenUsed/>
    <w:rsid w:val="00224B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357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57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5761"/>
    <w:rPr>
      <w:vertAlign w:val="superscript"/>
    </w:rPr>
  </w:style>
  <w:style w:type="paragraph" w:styleId="NoSpacing">
    <w:name w:val="No Spacing"/>
    <w:link w:val="NoSpacingChar"/>
    <w:uiPriority w:val="1"/>
    <w:qFormat/>
    <w:rsid w:val="0073576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35761"/>
  </w:style>
  <w:style w:type="character" w:styleId="Hyperlink">
    <w:name w:val="Hyperlink"/>
    <w:basedOn w:val="DefaultParagraphFont"/>
    <w:uiPriority w:val="99"/>
    <w:unhideWhenUsed/>
    <w:rsid w:val="00224B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trazivanja@parlament.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Ostojic</dc:creator>
  <cp:lastModifiedBy>Tanja Ostojic</cp:lastModifiedBy>
  <cp:revision>2</cp:revision>
  <dcterms:created xsi:type="dcterms:W3CDTF">2013-06-11T13:56:00Z</dcterms:created>
  <dcterms:modified xsi:type="dcterms:W3CDTF">2013-06-11T14:10:00Z</dcterms:modified>
</cp:coreProperties>
</file>